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BA416" w14:textId="77777777" w:rsidR="00D87B15" w:rsidRDefault="00922944">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8"/>
          <w:sz w:val="24"/>
        </w:rPr>
        <w:footnoteReference w:id="1"/>
      </w:r>
      <w:r>
        <w:rPr>
          <w:b/>
          <w:sz w:val="24"/>
        </w:rPr>
        <w:t xml:space="preserve"> </w:t>
      </w:r>
      <w:r>
        <w:rPr>
          <w:b/>
          <w:sz w:val="24"/>
        </w:rPr>
        <w:fldChar w:fldCharType="end"/>
      </w:r>
    </w:p>
    <w:p w14:paraId="67A2D5DA" w14:textId="77777777" w:rsidR="00D87B15" w:rsidRDefault="00922944">
      <w:pPr>
        <w:pStyle w:val="22"/>
        <w:jc w:val="cente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ящиков почтовых и комплектующих к ним для нужд УФПС </w:t>
      </w:r>
    </w:p>
    <w:p w14:paraId="6CF301AE" w14:textId="77777777" w:rsidR="00D87B15" w:rsidRDefault="00922944">
      <w:pPr>
        <w:pStyle w:val="22"/>
        <w:jc w:val="center"/>
        <w:rPr>
          <w:b/>
          <w:sz w:val="24"/>
        </w:rPr>
      </w:pPr>
      <w:r>
        <w:rPr>
          <w:b/>
          <w:sz w:val="24"/>
        </w:rPr>
        <w:t>Томской области АО "Почта России"</w:t>
      </w:r>
      <w:r>
        <w:rPr>
          <w:b/>
          <w:sz w:val="24"/>
        </w:rPr>
        <w:fldChar w:fldCharType="end"/>
      </w:r>
      <w:r>
        <w:rPr>
          <w:b/>
          <w:sz w:val="24"/>
        </w:rPr>
        <w:t xml:space="preserve"> </w:t>
      </w:r>
    </w:p>
    <w:p w14:paraId="41946938" w14:textId="77777777" w:rsidR="00D87B15" w:rsidRDefault="00922944">
      <w:pPr>
        <w:pStyle w:val="22"/>
        <w:jc w:val="center"/>
        <w:rPr>
          <w:b/>
          <w:sz w:val="24"/>
        </w:rPr>
      </w:pPr>
      <w:r>
        <w:rPr>
          <w:b/>
          <w:sz w:val="24"/>
        </w:rPr>
        <w:fldChar w:fldCharType="begin" w:fldLock="1"/>
      </w:r>
      <w:r>
        <w:rPr>
          <w:b/>
          <w:sz w:val="24"/>
        </w:rPr>
        <w:instrText>LBVARIABLE \id "532" \displaced</w:instrText>
      </w:r>
      <w:r>
        <w:rPr>
          <w:b/>
          <w:sz w:val="24"/>
        </w:rPr>
        <w:fldChar w:fldCharType="separate"/>
      </w:r>
      <w:r>
        <w:rPr>
          <w:b/>
          <w:sz w:val="24"/>
        </w:rPr>
        <w:t xml:space="preserve">(Идентификатор соглашения </w:t>
      </w:r>
      <w:r>
        <w:rPr>
          <w:b/>
          <w:sz w:val="24"/>
        </w:rPr>
        <w:fldChar w:fldCharType="begin" w:fldLock="1"/>
      </w:r>
      <w:r>
        <w:rPr>
          <w:b/>
          <w:sz w:val="24"/>
        </w:rPr>
        <w:instrText>LBVARIABLE \id "525"</w:instrText>
      </w:r>
      <w:r>
        <w:rPr>
          <w:b/>
          <w:sz w:val="24"/>
        </w:rPr>
        <w:fldChar w:fldCharType="separate"/>
      </w:r>
      <w:r>
        <w:rPr>
          <w:b/>
          <w:sz w:val="24"/>
        </w:rPr>
        <w:t>0000000007126PЕ00002</w:t>
      </w:r>
      <w:r>
        <w:rPr>
          <w:b/>
          <w:sz w:val="24"/>
        </w:rPr>
        <w:fldChar w:fldCharType="end"/>
      </w:r>
      <w:r>
        <w:rPr>
          <w:b/>
          <w:sz w:val="24"/>
        </w:rPr>
        <w:t>)</w:t>
      </w:r>
      <w:r>
        <w:rPr>
          <w:b/>
          <w:sz w:val="24"/>
        </w:rPr>
        <w:fldChar w:fldCharType="end"/>
      </w:r>
    </w:p>
    <w:p w14:paraId="759570AB" w14:textId="77777777" w:rsidR="00D87B15" w:rsidRDefault="00D87B15">
      <w:pPr>
        <w:pStyle w:val="22"/>
        <w:jc w:val="center"/>
        <w:rPr>
          <w:b/>
          <w:sz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30"/>
      </w:tblGrid>
      <w:tr w:rsidR="00D87B15" w14:paraId="1D0007C3" w14:textId="77777777">
        <w:tc>
          <w:tcPr>
            <w:tcW w:w="3114" w:type="dxa"/>
          </w:tcPr>
          <w:p w14:paraId="01103C79" w14:textId="77777777" w:rsidR="00D87B15" w:rsidRDefault="00922944">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8"/>
                <w:spacing w:val="-2"/>
                <w:sz w:val="24"/>
              </w:rPr>
              <w:footnoteReference w:id="2"/>
            </w:r>
            <w:r>
              <w:rPr>
                <w:rStyle w:val="a8"/>
                <w:spacing w:val="-2"/>
                <w:sz w:val="24"/>
              </w:rPr>
              <w:fldChar w:fldCharType="end"/>
            </w:r>
          </w:p>
        </w:tc>
        <w:tc>
          <w:tcPr>
            <w:tcW w:w="6230" w:type="dxa"/>
          </w:tcPr>
          <w:p w14:paraId="66EC943E" w14:textId="77777777" w:rsidR="00D87B15" w:rsidRDefault="00922944">
            <w:pPr>
              <w:pStyle w:val="22"/>
              <w:jc w:val="right"/>
              <w:rPr>
                <w:sz w:val="24"/>
              </w:rPr>
            </w:pPr>
            <w:r>
              <w:rPr>
                <w:sz w:val="24"/>
              </w:rPr>
              <w:fldChar w:fldCharType="begin" w:fldLock="1"/>
            </w:r>
            <w:r>
              <w:rPr>
                <w:sz w:val="24"/>
              </w:rPr>
              <w:instrText>LBVARIABLE \id "364"</w:instrText>
            </w:r>
            <w:r>
              <w:rPr>
                <w:sz w:val="24"/>
              </w:rPr>
              <w:fldChar w:fldCharType="separate"/>
            </w:r>
            <w:r>
              <w:rPr>
                <w:sz w:val="24"/>
              </w:rPr>
              <w:t>г. Екатеринбург</w:t>
            </w:r>
            <w:r>
              <w:rPr>
                <w:sz w:val="24"/>
              </w:rPr>
              <w:fldChar w:fldCharType="end"/>
            </w:r>
          </w:p>
        </w:tc>
      </w:tr>
    </w:tbl>
    <w:p w14:paraId="25367EBC" w14:textId="77777777" w:rsidR="00D87B15" w:rsidRDefault="00D87B15">
      <w:pPr>
        <w:pStyle w:val="22"/>
        <w:jc w:val="center"/>
        <w:rPr>
          <w:b/>
          <w:sz w:val="24"/>
        </w:rPr>
      </w:pPr>
    </w:p>
    <w:p w14:paraId="36A8C34C" w14:textId="77777777" w:rsidR="00D87B15" w:rsidRDefault="00922944">
      <w:pPr>
        <w:pStyle w:val="210"/>
        <w:tabs>
          <w:tab w:val="left" w:leader="underscore" w:pos="8931"/>
        </w:tabs>
        <w:ind w:right="140" w:firstLine="720"/>
        <w:rPr>
          <w:i w:val="0"/>
          <w:sz w:val="24"/>
          <w:lang w:val="ru-RU"/>
        </w:rPr>
      </w:pPr>
      <w:r>
        <w:rPr>
          <w:i w:val="0"/>
          <w:sz w:val="24"/>
          <w:lang w:val="ru-RU"/>
        </w:rPr>
        <w:t xml:space="preserve">АО «Почта России» (далее – Покупатель),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ТОМСКОЙ ОБЛАСТИ</w:t>
      </w:r>
      <w:r>
        <w:rPr>
          <w:i w:val="0"/>
          <w:sz w:val="24"/>
          <w:lang w:val="ru-RU"/>
        </w:rPr>
        <w:fldChar w:fldCharType="end"/>
      </w:r>
      <w:r>
        <w:rPr>
          <w:i w:val="0"/>
          <w:sz w:val="24"/>
          <w:lang w:val="ru-RU"/>
        </w:rPr>
        <w:t xml:space="preserve"> в лице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"27" \grammarCase "genitive"</w:instrText>
      </w:r>
      <w:r>
        <w:rPr>
          <w:i w:val="0"/>
          <w:sz w:val="24"/>
          <w:lang w:val="ru-RU"/>
        </w:rPr>
        <w:fldChar w:fldCharType="separate"/>
      </w:r>
      <w:r>
        <w:rPr>
          <w:i w:val="0"/>
          <w:sz w:val="24"/>
          <w:lang w:val="ru-RU"/>
        </w:rPr>
        <w:t>Директоров УФПС Свердловской области</w:t>
      </w:r>
      <w:r>
        <w:rPr>
          <w:i w:val="0"/>
          <w:sz w:val="24"/>
          <w:lang w:val="ru-RU"/>
        </w:rPr>
        <w:fldChar w:fldCharType="end"/>
      </w:r>
      <w:r>
        <w:rPr>
          <w:i w:val="0"/>
          <w:sz w:val="24"/>
          <w:lang w:val="ru-RU"/>
        </w:rPr>
        <w:t xml:space="preserve"> </w:t>
      </w:r>
      <w:r>
        <w:rPr>
          <w:i w:val="0"/>
          <w:sz w:val="24"/>
          <w:lang w:val="ru-RU"/>
        </w:rPr>
        <w:fldChar w:fldCharType="begin" w:fldLock="1"/>
      </w:r>
      <w:r>
        <w:rPr>
          <w:i w:val="0"/>
          <w:sz w:val="24"/>
          <w:lang w:val="ru-RU"/>
        </w:rPr>
        <w:instrText>LBVARIABLE \id "28" \grammarCase "genitive" \letterCase "camel"</w:instrText>
      </w:r>
      <w:r>
        <w:rPr>
          <w:i w:val="0"/>
          <w:sz w:val="24"/>
          <w:lang w:val="ru-RU"/>
        </w:rPr>
        <w:fldChar w:fldCharType="separate"/>
      </w:r>
      <w:r>
        <w:rPr>
          <w:i w:val="0"/>
          <w:sz w:val="24"/>
          <w:lang w:val="ru-RU"/>
        </w:rPr>
        <w:t>Алемасовой Натальи Владиславовны</w:t>
      </w:r>
      <w:r>
        <w:rPr>
          <w:i w:val="0"/>
          <w:sz w:val="24"/>
          <w:lang w:val="ru-RU"/>
        </w:rPr>
        <w:fldChar w:fldCharType="end"/>
      </w:r>
      <w:r>
        <w:rPr>
          <w:i w:val="0"/>
          <w:sz w:val="24"/>
          <w:lang w:val="ru-RU"/>
        </w:rPr>
        <w:fldChar w:fldCharType="end"/>
      </w:r>
      <w:r>
        <w:rPr>
          <w:i w:val="0"/>
          <w:sz w:val="24"/>
          <w:lang w:val="ru-RU"/>
        </w:rPr>
        <w:t xml:space="preserve">, действующего(-ей) на основании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"29" \grammarCase "genitive" \letterCase "normal"</w:instrText>
      </w:r>
      <w:r>
        <w:rPr>
          <w:i w:val="0"/>
          <w:sz w:val="24"/>
          <w:lang w:val="ru-RU"/>
        </w:rPr>
        <w:fldChar w:fldCharType="separate"/>
      </w:r>
      <w:r>
        <w:rPr>
          <w:i w:val="0"/>
          <w:sz w:val="24"/>
          <w:lang w:val="ru-RU"/>
        </w:rPr>
        <w:t>Доверенности от 16 июня 2025 № 9efb4630-6a99-47b7a30b-fc81f97d1f5</w:t>
      </w:r>
      <w:r>
        <w:rPr>
          <w:i w:val="0"/>
          <w:sz w:val="24"/>
          <w:lang w:val="ru-RU"/>
        </w:rPr>
        <w:fldChar w:fldCharType="end"/>
      </w:r>
      <w:r>
        <w:rPr>
          <w:i w:val="0"/>
          <w:sz w:val="24"/>
          <w:lang w:val="ru-RU"/>
        </w:rPr>
        <w:fldChar w:fldCharType="end"/>
      </w:r>
      <w:r>
        <w:rPr>
          <w:i w:val="0"/>
          <w:sz w:val="24"/>
          <w:lang w:val="ru-RU"/>
        </w:rPr>
        <w:t xml:space="preserve">, с одной стороны, и </w:t>
      </w:r>
    </w:p>
    <w:p w14:paraId="0358FBA7" w14:textId="77777777" w:rsidR="00D87B15" w:rsidRDefault="00922944">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8"/>
          <w:i w:val="0"/>
          <w:sz w:val="24"/>
          <w:lang w:val="ru-RU"/>
        </w:rPr>
        <w:footnoteReference w:id="3"/>
      </w:r>
      <w:r>
        <w:rPr>
          <w:rStyle w:val="a8"/>
          <w:i w:val="0"/>
          <w:sz w:val="24"/>
          <w:lang w:val="ru-RU"/>
        </w:rPr>
        <w:t xml:space="preserve"> </w:t>
      </w:r>
      <w:r>
        <w:rPr>
          <w:i w:val="0"/>
          <w:sz w:val="24"/>
          <w:lang w:val="ru-RU"/>
        </w:rPr>
        <w:t>(далее – Поставщик), в лице ___________________________________________</w:t>
      </w:r>
      <w:r>
        <w:rPr>
          <w:rStyle w:val="a8"/>
          <w:i w:val="0"/>
          <w:sz w:val="24"/>
          <w:lang w:val="ru-RU"/>
        </w:rPr>
        <w:footnoteReference w:id="4"/>
      </w:r>
      <w:r>
        <w:rPr>
          <w:i w:val="0"/>
          <w:sz w:val="24"/>
          <w:lang w:val="ru-RU"/>
        </w:rPr>
        <w:t>, действующего(-ей) на основании ___________________</w:t>
      </w:r>
      <w:r>
        <w:rPr>
          <w:rStyle w:val="a8"/>
          <w:i w:val="0"/>
          <w:sz w:val="24"/>
          <w:lang w:val="ru-RU"/>
        </w:rPr>
        <w:footnoteReference w:id="5"/>
      </w:r>
      <w:r>
        <w:rPr>
          <w:i w:val="0"/>
          <w:sz w:val="24"/>
          <w:lang w:val="ru-RU"/>
        </w:rPr>
        <w:t>, с другой стороны, вместе в дальнейшем именуемые Стороны, заключили настоящий договор (далее – Договор) о нижеследующем:</w:t>
      </w:r>
      <w:r>
        <w:rPr>
          <w:sz w:val="24"/>
          <w:lang w:val="ru-RU"/>
        </w:rPr>
        <w:fldChar w:fldCharType="end"/>
      </w:r>
    </w:p>
    <w:p w14:paraId="07BADC43" w14:textId="77777777" w:rsidR="00D87B15" w:rsidRDefault="00D87B15">
      <w:pPr>
        <w:pStyle w:val="210"/>
        <w:tabs>
          <w:tab w:val="left" w:leader="underscore" w:pos="8931"/>
        </w:tabs>
        <w:ind w:right="140" w:firstLine="720"/>
        <w:rPr>
          <w:i w:val="0"/>
          <w:sz w:val="24"/>
          <w:lang w:val="ru-RU"/>
        </w:rPr>
      </w:pPr>
    </w:p>
    <w:p w14:paraId="26A0985C" w14:textId="77777777" w:rsidR="00D87B15" w:rsidRDefault="00922944">
      <w:pPr>
        <w:pStyle w:val="LBGovstyle1"/>
      </w:pPr>
      <w:r>
        <w:t>Индивидуальные условия Договора</w:t>
      </w:r>
    </w:p>
    <w:tbl>
      <w:tblPr>
        <w:tblStyle w:val="VegasL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106"/>
        <w:gridCol w:w="801"/>
        <w:gridCol w:w="2320"/>
        <w:gridCol w:w="3062"/>
      </w:tblGrid>
      <w:tr w:rsidR="00D87B15" w14:paraId="000E045B" w14:textId="77777777">
        <w:tc>
          <w:tcPr>
            <w:tcW w:w="576" w:type="dxa"/>
            <w:shd w:val="clear" w:color="auto" w:fill="auto"/>
            <w:hideMark/>
          </w:tcPr>
          <w:p w14:paraId="7A01C6BA" w14:textId="77777777" w:rsidR="00D87B15" w:rsidRDefault="00922944">
            <w:pPr>
              <w:pStyle w:val="VL0"/>
              <w:rPr>
                <w:b/>
                <w:color w:val="auto"/>
                <w:sz w:val="24"/>
              </w:rPr>
            </w:pPr>
            <w:r>
              <w:rPr>
                <w:b/>
                <w:color w:val="auto"/>
                <w:sz w:val="24"/>
              </w:rPr>
              <w:t>№ п.</w:t>
            </w:r>
          </w:p>
        </w:tc>
        <w:tc>
          <w:tcPr>
            <w:tcW w:w="2140" w:type="dxa"/>
            <w:shd w:val="clear" w:color="auto" w:fill="auto"/>
            <w:hideMark/>
          </w:tcPr>
          <w:p w14:paraId="3131CE73" w14:textId="77777777" w:rsidR="00D87B15" w:rsidRDefault="00922944">
            <w:pPr>
              <w:pStyle w:val="VL0"/>
              <w:rPr>
                <w:b/>
                <w:color w:val="auto"/>
                <w:sz w:val="24"/>
              </w:rPr>
            </w:pPr>
            <w:r>
              <w:rPr>
                <w:b/>
                <w:color w:val="auto"/>
                <w:sz w:val="24"/>
              </w:rPr>
              <w:t>Наименование</w:t>
            </w:r>
          </w:p>
        </w:tc>
        <w:tc>
          <w:tcPr>
            <w:tcW w:w="6498" w:type="dxa"/>
            <w:gridSpan w:val="3"/>
            <w:shd w:val="clear" w:color="auto" w:fill="auto"/>
            <w:hideMark/>
          </w:tcPr>
          <w:p w14:paraId="5EC9D570" w14:textId="77777777" w:rsidR="00D87B15" w:rsidRDefault="00922944">
            <w:pPr>
              <w:pStyle w:val="VL0"/>
              <w:rPr>
                <w:b/>
                <w:color w:val="auto"/>
                <w:sz w:val="24"/>
              </w:rPr>
            </w:pPr>
            <w:r>
              <w:rPr>
                <w:b/>
                <w:color w:val="auto"/>
                <w:sz w:val="24"/>
              </w:rPr>
              <w:t>Содержание</w:t>
            </w:r>
          </w:p>
        </w:tc>
      </w:tr>
      <w:tr w:rsidR="00D87B15" w14:paraId="4FBBBEF7" w14:textId="77777777">
        <w:tc>
          <w:tcPr>
            <w:tcW w:w="576" w:type="dxa"/>
            <w:hideMark/>
          </w:tcPr>
          <w:p w14:paraId="34C9C24B" w14:textId="77777777" w:rsidR="00D87B15" w:rsidRDefault="00922944">
            <w:pPr>
              <w:pStyle w:val="VL0"/>
              <w:rPr>
                <w:color w:val="auto"/>
                <w:sz w:val="24"/>
              </w:rPr>
            </w:pPr>
            <w:r>
              <w:rPr>
                <w:color w:val="auto"/>
                <w:sz w:val="24"/>
              </w:rPr>
              <w:fldChar w:fldCharType="begin" w:fldLock="1"/>
            </w:r>
            <w:r>
              <w:rPr>
                <w:color w:val="auto"/>
                <w:sz w:val="24"/>
              </w:rPr>
              <w:instrText>LBVARIABLE \id "9" \displaced</w:instrText>
            </w:r>
            <w:r>
              <w:rPr>
                <w:color w:val="auto"/>
                <w:sz w:val="24"/>
              </w:rPr>
              <w:fldChar w:fldCharType="separate"/>
            </w:r>
            <w:r>
              <w:rPr>
                <w:color w:val="auto"/>
                <w:sz w:val="24"/>
              </w:rPr>
              <w:t>1.0.</w:t>
            </w:r>
          </w:p>
        </w:tc>
        <w:tc>
          <w:tcPr>
            <w:tcW w:w="2140" w:type="dxa"/>
            <w:hideMark/>
          </w:tcPr>
          <w:p w14:paraId="3B2F89AB" w14:textId="77777777" w:rsidR="00D87B15" w:rsidRDefault="00922944">
            <w:pPr>
              <w:pStyle w:val="VL0"/>
              <w:rPr>
                <w:color w:val="auto"/>
                <w:sz w:val="24"/>
              </w:rPr>
            </w:pPr>
            <w:r>
              <w:rPr>
                <w:sz w:val="24"/>
              </w:rPr>
              <w:t>Покупатель</w:t>
            </w:r>
          </w:p>
        </w:tc>
        <w:tc>
          <w:tcPr>
            <w:tcW w:w="6498" w:type="dxa"/>
            <w:gridSpan w:val="3"/>
            <w:hideMark/>
          </w:tcPr>
          <w:p w14:paraId="29C1451B" w14:textId="77777777" w:rsidR="00D87B15" w:rsidRDefault="00922944">
            <w:pPr>
              <w:numPr>
                <w:ilvl w:val="0"/>
                <w:numId w:val="1"/>
              </w:numPr>
              <w:spacing w:before="240"/>
              <w:jc w:val="both"/>
              <w:rPr>
                <w:sz w:val="24"/>
              </w:rPr>
            </w:pPr>
            <w:r>
              <w:rPr>
                <w:sz w:val="24"/>
              </w:rPr>
              <w:t>Под Покупателем понимаются также структурные подразделения Покупателя или Филиалы.</w:t>
            </w:r>
            <w:r>
              <w:rPr>
                <w:sz w:val="24"/>
              </w:rPr>
              <w:fldChar w:fldCharType="begin" w:fldLock="1"/>
            </w:r>
            <w:r>
              <w:rPr>
                <w:sz w:val="24"/>
              </w:rPr>
              <w:instrText>LBVARIABLE \id "167"</w:instrText>
            </w:r>
            <w:r>
              <w:rPr>
                <w:sz w:val="24"/>
              </w:rPr>
              <w:fldChar w:fldCharType="separate"/>
            </w:r>
            <w:r>
              <w:rPr>
                <w:sz w:val="24"/>
              </w:rPr>
              <w:t xml:space="preserve"> Перечень структурных подразделений и Филиалов представлен в Техническом задании.</w:t>
            </w:r>
            <w:r>
              <w:rPr>
                <w:sz w:val="24"/>
              </w:rPr>
              <w:fldChar w:fldCharType="end"/>
            </w:r>
          </w:p>
          <w:p w14:paraId="7684EA6E" w14:textId="77777777" w:rsidR="00D87B15" w:rsidRDefault="00922944">
            <w:pPr>
              <w:numPr>
                <w:ilvl w:val="0"/>
                <w:numId w:val="1"/>
              </w:numPr>
              <w:spacing w:before="240"/>
              <w:jc w:val="both"/>
              <w:rPr>
                <w:sz w:val="24"/>
              </w:rPr>
            </w:pPr>
            <w:r>
              <w:rPr>
                <w:sz w:val="24"/>
              </w:rPr>
              <w:t xml:space="preserve">При этом права и обязанности, предусмотренные пунктами </w:t>
            </w:r>
            <w:r>
              <w:rPr>
                <w:sz w:val="24"/>
              </w:rPr>
              <w:fldChar w:fldCharType="begin" w:fldLock="1"/>
            </w:r>
            <w:r>
              <w:rPr>
                <w:sz w:val="24"/>
              </w:rPr>
              <w:instrText>LBVARIABLE \id "10"</w:instrText>
            </w:r>
            <w:r>
              <w:rPr>
                <w:sz w:val="24"/>
              </w:rPr>
              <w:fldChar w:fldCharType="separate"/>
            </w:r>
            <w:r>
              <w:rPr>
                <w:sz w:val="24"/>
              </w:rPr>
              <w:t xml:space="preserve">п.4.18, п.10.1-10.4;11.1-11.3;12.1-12.10 </w:t>
            </w:r>
            <w:r>
              <w:rPr>
                <w:sz w:val="24"/>
              </w:rPr>
              <w:fldChar w:fldCharType="end"/>
            </w:r>
            <w:r>
              <w:rPr>
                <w:sz w:val="24"/>
              </w:rPr>
              <w:t xml:space="preserve"> Договора, осуществляются Ф</w:t>
            </w:r>
            <w:r>
              <w:t>илиалом 1 категории/ УФПС Ставропольского края</w:t>
            </w:r>
            <w:r>
              <w:rPr>
                <w:sz w:val="24"/>
              </w:rPr>
              <w:t xml:space="preserve"> Покупателя.</w:t>
            </w:r>
          </w:p>
          <w:p w14:paraId="6422850E" w14:textId="77777777" w:rsidR="00D87B15" w:rsidRDefault="00922944">
            <w:pPr>
              <w:numPr>
                <w:ilvl w:val="0"/>
                <w:numId w:val="1"/>
              </w:numPr>
              <w:spacing w:before="240"/>
              <w:jc w:val="both"/>
              <w:rPr>
                <w:sz w:val="24"/>
              </w:rPr>
            </w:pPr>
            <w:r>
              <w:rPr>
                <w:sz w:val="24"/>
              </w:rPr>
              <w:t xml:space="preserve">Остальные права и обязанности, предусмотренные Договором, осуществляются Филиалом/Филиалами, не указанными в предыдущем абзаце </w:t>
            </w:r>
          </w:p>
          <w:p w14:paraId="1B57571C" w14:textId="77777777" w:rsidR="00D87B15" w:rsidRDefault="00922944">
            <w:pPr>
              <w:pStyle w:val="VL0"/>
              <w:rPr>
                <w:sz w:val="24"/>
              </w:rPr>
            </w:pPr>
            <w:r>
              <w:rPr>
                <w:sz w:val="24"/>
              </w:rPr>
              <w:fldChar w:fldCharType="begin" w:fldLock="1"/>
            </w:r>
            <w:r>
              <w:rPr>
                <w:sz w:val="24"/>
              </w:rPr>
              <w:instrText>LBVARIABLE \id "2" \displaced</w:instrText>
            </w:r>
            <w:r>
              <w:rPr>
                <w:sz w:val="24"/>
              </w:rPr>
              <w:fldChar w:fldCharType="separate"/>
            </w:r>
            <w:r>
              <w:rPr>
                <w:sz w:val="24"/>
              </w:rPr>
              <w:t>Особенности оформления счетов-фактур:</w:t>
            </w:r>
          </w:p>
          <w:p w14:paraId="00B58BAB" w14:textId="77777777" w:rsidR="00D87B15" w:rsidRDefault="00922944" w:rsidP="00937F10">
            <w:pPr>
              <w:jc w:val="both"/>
              <w:rPr>
                <w:sz w:val="24"/>
              </w:rPr>
            </w:pPr>
            <w:r>
              <w:rPr>
                <w:sz w:val="24"/>
              </w:rPr>
              <w:t xml:space="preserve">При выставлении Поставщик указывает в строке «Покупатель» - АО «Почта России», Грузополучатель – УФПС </w:t>
            </w:r>
            <w:r w:rsidR="00937F10">
              <w:rPr>
                <w:sz w:val="24"/>
              </w:rPr>
              <w:t>Томской области</w:t>
            </w:r>
            <w:r>
              <w:rPr>
                <w:sz w:val="24"/>
              </w:rPr>
              <w:t xml:space="preserve">, ИНН АО «Почта России», КПП – КПП УФПС </w:t>
            </w:r>
            <w:r w:rsidR="00937F10">
              <w:fldChar w:fldCharType="begin" w:fldLock="1"/>
            </w:r>
            <w:r w:rsidR="00937F10">
              <w:instrText>LBVARIABLE \id "14"</w:instrText>
            </w:r>
            <w:r w:rsidR="00937F10">
              <w:fldChar w:fldCharType="separate"/>
            </w:r>
            <w:r w:rsidR="00937F10">
              <w:t>701743001</w:t>
            </w:r>
            <w:r w:rsidR="00937F10">
              <w:fldChar w:fldCharType="end"/>
            </w:r>
            <w:r>
              <w:rPr>
                <w:sz w:val="24"/>
              </w:rPr>
              <w:t>].</w:t>
            </w:r>
            <w:r>
              <w:rPr>
                <w:rStyle w:val="a8"/>
                <w:sz w:val="24"/>
              </w:rPr>
              <w:footnoteReference w:id="6"/>
            </w:r>
            <w:r>
              <w:rPr>
                <w:sz w:val="24"/>
              </w:rPr>
              <w:t xml:space="preserve"> </w:t>
            </w:r>
            <w:r>
              <w:rPr>
                <w:sz w:val="24"/>
              </w:rPr>
              <w:fldChar w:fldCharType="end"/>
            </w:r>
          </w:p>
        </w:tc>
      </w:tr>
      <w:tr w:rsidR="00D87B15" w14:paraId="64A80F2D" w14:textId="77777777">
        <w:tc>
          <w:tcPr>
            <w:tcW w:w="576" w:type="dxa"/>
          </w:tcPr>
          <w:p w14:paraId="7099EB23" w14:textId="77777777" w:rsidR="00D87B15" w:rsidRDefault="00922944">
            <w:pPr>
              <w:pStyle w:val="VL0"/>
              <w:numPr>
                <w:ilvl w:val="1"/>
                <w:numId w:val="2"/>
              </w:numPr>
              <w:ind w:left="176" w:hanging="176"/>
              <w:rPr>
                <w:color w:val="auto"/>
                <w:sz w:val="24"/>
              </w:rPr>
            </w:pPr>
            <w:r>
              <w:rPr>
                <w:sz w:val="24"/>
              </w:rPr>
              <w:lastRenderedPageBreak/>
              <w:fldChar w:fldCharType="end"/>
            </w:r>
          </w:p>
        </w:tc>
        <w:tc>
          <w:tcPr>
            <w:tcW w:w="2140" w:type="dxa"/>
            <w:hideMark/>
          </w:tcPr>
          <w:p w14:paraId="5BDE881D" w14:textId="77777777" w:rsidR="00D87B15" w:rsidRDefault="00922944">
            <w:pPr>
              <w:pStyle w:val="VL0"/>
              <w:rPr>
                <w:color w:val="auto"/>
                <w:sz w:val="24"/>
              </w:rPr>
            </w:pPr>
            <w:r>
              <w:rPr>
                <w:color w:val="auto"/>
                <w:sz w:val="24"/>
              </w:rPr>
              <w:t>Поставляемый товар (далее – Товар) -</w:t>
            </w:r>
          </w:p>
        </w:tc>
        <w:tc>
          <w:tcPr>
            <w:tcW w:w="6498" w:type="dxa"/>
            <w:gridSpan w:val="3"/>
          </w:tcPr>
          <w:p w14:paraId="031897AE" w14:textId="77777777" w:rsidR="00D87B15" w:rsidRDefault="00922944">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Ящики почтовые и комплектующие к ним</w:t>
            </w:r>
            <w:r>
              <w:rPr>
                <w:color w:val="auto"/>
                <w:sz w:val="24"/>
              </w:rPr>
              <w:fldChar w:fldCharType="end"/>
            </w:r>
            <w:r>
              <w:rPr>
                <w:color w:val="auto"/>
                <w:sz w:val="24"/>
              </w:rPr>
              <w:t>.</w:t>
            </w:r>
          </w:p>
          <w:p w14:paraId="617FAB33" w14:textId="77777777" w:rsidR="00D87B15" w:rsidRDefault="00922944">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14:paraId="79D7BE2F" w14:textId="77777777" w:rsidR="00D87B15" w:rsidRDefault="00922944">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w:t>
            </w:r>
            <w:r>
              <w:rPr>
                <w:rStyle w:val="a8"/>
                <w:sz w:val="24"/>
              </w:rPr>
              <w:footnoteReference w:id="7"/>
            </w:r>
            <w:r>
              <w:rPr>
                <w:sz w:val="24"/>
              </w:rPr>
              <w:t xml:space="preserve"> </w:t>
            </w:r>
            <w:r>
              <w:rPr>
                <w:sz w:val="24"/>
              </w:rPr>
              <w:fldChar w:fldCharType="end"/>
            </w:r>
            <w:r>
              <w:t>.</w:t>
            </w:r>
            <w:r>
              <w:fldChar w:fldCharType="end"/>
            </w:r>
          </w:p>
        </w:tc>
      </w:tr>
      <w:tr w:rsidR="00D87B15" w14:paraId="2A92BC89" w14:textId="77777777">
        <w:tc>
          <w:tcPr>
            <w:tcW w:w="576" w:type="dxa"/>
          </w:tcPr>
          <w:p w14:paraId="1E5B262A" w14:textId="77777777" w:rsidR="00D87B15" w:rsidRDefault="00D87B15">
            <w:pPr>
              <w:pStyle w:val="VL0"/>
              <w:numPr>
                <w:ilvl w:val="1"/>
                <w:numId w:val="2"/>
              </w:numPr>
              <w:tabs>
                <w:tab w:val="left" w:pos="29"/>
              </w:tabs>
              <w:ind w:firstLine="29"/>
              <w:jc w:val="left"/>
              <w:rPr>
                <w:color w:val="auto"/>
                <w:sz w:val="24"/>
              </w:rPr>
            </w:pPr>
          </w:p>
        </w:tc>
        <w:tc>
          <w:tcPr>
            <w:tcW w:w="2140" w:type="dxa"/>
            <w:hideMark/>
          </w:tcPr>
          <w:p w14:paraId="29D3D38E" w14:textId="77777777" w:rsidR="00D87B15" w:rsidRDefault="00922944">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14:paraId="3E67AE33" w14:textId="77777777" w:rsidR="00D87B15" w:rsidRDefault="00922944">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tc>
      </w:tr>
      <w:tr w:rsidR="00D87B15" w14:paraId="182CEB97" w14:textId="77777777">
        <w:tc>
          <w:tcPr>
            <w:tcW w:w="576" w:type="dxa"/>
          </w:tcPr>
          <w:p w14:paraId="5A579DB9" w14:textId="77777777" w:rsidR="00D87B15" w:rsidRDefault="00D87B15">
            <w:pPr>
              <w:pStyle w:val="VL0"/>
              <w:numPr>
                <w:ilvl w:val="1"/>
                <w:numId w:val="2"/>
              </w:numPr>
              <w:ind w:right="317"/>
              <w:rPr>
                <w:color w:val="auto"/>
                <w:sz w:val="24"/>
              </w:rPr>
            </w:pPr>
          </w:p>
        </w:tc>
        <w:tc>
          <w:tcPr>
            <w:tcW w:w="2140" w:type="dxa"/>
            <w:hideMark/>
          </w:tcPr>
          <w:p w14:paraId="6E4AA6C2" w14:textId="77777777" w:rsidR="00D87B15" w:rsidRDefault="00922944">
            <w:pPr>
              <w:pStyle w:val="VL0"/>
              <w:rPr>
                <w:color w:val="auto"/>
                <w:sz w:val="24"/>
              </w:rPr>
            </w:pPr>
            <w:r>
              <w:rPr>
                <w:color w:val="auto"/>
                <w:sz w:val="24"/>
              </w:rPr>
              <w:t>Общая цена Договора</w:t>
            </w:r>
          </w:p>
        </w:tc>
        <w:tc>
          <w:tcPr>
            <w:tcW w:w="6498" w:type="dxa"/>
            <w:gridSpan w:val="3"/>
            <w:hideMark/>
          </w:tcPr>
          <w:p w14:paraId="40EC578A" w14:textId="77777777" w:rsidR="00D87B15" w:rsidRDefault="00922944">
            <w:pPr>
              <w:pStyle w:val="VL0"/>
            </w:pPr>
            <w:r>
              <w:rPr>
                <w:i/>
                <w:color w:val="auto"/>
                <w:sz w:val="24"/>
              </w:rPr>
              <w:fldChar w:fldCharType="begin" w:fldLock="1"/>
            </w:r>
            <w:r>
              <w:rPr>
                <w:i/>
                <w:color w:val="auto"/>
                <w:sz w:val="24"/>
              </w:rPr>
              <w:instrText>LBVARIABLE \id "2" \displaced</w:instrText>
            </w:r>
            <w:r>
              <w:rPr>
                <w:i/>
                <w:color w:val="auto"/>
                <w:sz w:val="24"/>
              </w:rPr>
              <w:fldChar w:fldCharType="separate"/>
            </w:r>
            <w:r>
              <w:rPr>
                <w:i/>
                <w:sz w:val="24"/>
              </w:rPr>
              <w:t>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r>
              <w:rPr>
                <w:sz w:val="24"/>
              </w:rPr>
              <w:t xml:space="preserve"> </w:t>
            </w:r>
          </w:p>
          <w:p w14:paraId="45E714BC" w14:textId="77777777" w:rsidR="00D87B15" w:rsidRDefault="00922944">
            <w:pPr>
              <w:pStyle w:val="VL0"/>
            </w:pPr>
            <w:r>
              <w:rPr>
                <w:sz w:val="24"/>
              </w:rPr>
              <w:t>Общая цена Договора составляет не более [</w:t>
            </w:r>
            <w:r>
              <w:rPr>
                <w:i/>
                <w:sz w:val="24"/>
              </w:rPr>
              <w:t>указать общую цену Договора</w:t>
            </w:r>
            <w:r>
              <w:rPr>
                <w:sz w:val="24"/>
              </w:rPr>
              <w:t>], в том числе НДС в размере, определенном Налоговым кодексом Российской Федерации.</w:t>
            </w:r>
          </w:p>
          <w:p w14:paraId="4D1354B3" w14:textId="77777777" w:rsidR="00D87B15" w:rsidRDefault="00922944">
            <w:pPr>
              <w:pStyle w:val="VL0"/>
            </w:pPr>
            <w:r>
              <w:rPr>
                <w:sz w:val="24"/>
              </w:rPr>
              <w:t>В случае, если при исполнении Договора изменяется ставка НДС, применяемая Поставщиком, то указанная цена Договора (цена за единицу Товара)</w:t>
            </w:r>
            <w:hyperlink w:anchor="_ftn1" w:history="1"/>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hyperlink w:anchor="_ftn2" w:history="1"/>
            <w:r>
              <w:rPr>
                <w:sz w:val="24"/>
              </w:rPr>
              <w:t>.</w:t>
            </w:r>
          </w:p>
          <w:p w14:paraId="79A54026" w14:textId="77777777" w:rsidR="00D87B15" w:rsidRDefault="00922944">
            <w:pPr>
              <w:pStyle w:val="VL0"/>
            </w:pPr>
            <w:r>
              <w:rPr>
                <w:i/>
                <w:sz w:val="24"/>
              </w:rPr>
              <w:t>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14:paraId="539AEBF0" w14:textId="77777777" w:rsidR="00D87B15" w:rsidRDefault="00922944">
            <w:pPr>
              <w:pStyle w:val="VL0"/>
            </w:pPr>
            <w:r>
              <w:rPr>
                <w:sz w:val="24"/>
              </w:rPr>
              <w:t>Общая цена Договора составляет не более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Налогового кодекса Российской Федерации.</w:t>
            </w:r>
          </w:p>
          <w:p w14:paraId="795A3305" w14:textId="77777777" w:rsidR="00D87B15" w:rsidRDefault="00922944">
            <w:pPr>
              <w:pStyle w:val="VL0"/>
            </w:pPr>
            <w:r>
              <w:rPr>
                <w:sz w:val="24"/>
              </w:rPr>
              <w:lastRenderedPageBreak/>
              <w:t>В случае, если при исполнении Договора Поставщик становится плательщиком НДС, то указанная цена Договора (цена за единицу Товара)</w:t>
            </w:r>
            <w:hyperlink w:anchor="_ftn1" w:history="1"/>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hyperlink w:anchor="_ftn2" w:history="1"/>
            <w:r>
              <w:rPr>
                <w:sz w:val="24"/>
              </w:rPr>
              <w:t xml:space="preserve">. </w:t>
            </w:r>
            <w:r>
              <w:rPr>
                <w:color w:val="auto"/>
                <w:sz w:val="24"/>
              </w:rPr>
              <w:fldChar w:fldCharType="end"/>
            </w:r>
          </w:p>
          <w:p w14:paraId="1464490B" w14:textId="77777777" w:rsidR="00D87B15" w:rsidRDefault="00D87B15">
            <w:pPr>
              <w:pStyle w:val="VL0"/>
              <w:rPr>
                <w:color w:val="auto"/>
                <w:sz w:val="24"/>
              </w:rPr>
            </w:pPr>
          </w:p>
          <w:p w14:paraId="6652F925" w14:textId="77777777" w:rsidR="00D87B15" w:rsidRDefault="00D87B15">
            <w:pPr>
              <w:pStyle w:val="VLdoczillaStyle3"/>
              <w:rPr>
                <w:color w:val="auto"/>
                <w:sz w:val="24"/>
              </w:rPr>
            </w:pPr>
          </w:p>
        </w:tc>
      </w:tr>
      <w:tr w:rsidR="00D87B15" w14:paraId="141F568D" w14:textId="77777777">
        <w:tc>
          <w:tcPr>
            <w:tcW w:w="576" w:type="dxa"/>
          </w:tcPr>
          <w:p w14:paraId="0E56CFF5" w14:textId="77777777" w:rsidR="00D87B15" w:rsidRDefault="00D87B15">
            <w:pPr>
              <w:pStyle w:val="VL0"/>
              <w:numPr>
                <w:ilvl w:val="1"/>
                <w:numId w:val="2"/>
              </w:numPr>
              <w:ind w:left="176" w:hanging="176"/>
              <w:rPr>
                <w:color w:val="auto"/>
                <w:sz w:val="24"/>
              </w:rPr>
            </w:pPr>
          </w:p>
        </w:tc>
        <w:tc>
          <w:tcPr>
            <w:tcW w:w="2140" w:type="dxa"/>
            <w:hideMark/>
          </w:tcPr>
          <w:p w14:paraId="3374A426" w14:textId="77777777" w:rsidR="00D87B15" w:rsidRDefault="00922944">
            <w:pPr>
              <w:pStyle w:val="VL0"/>
              <w:rPr>
                <w:color w:val="auto"/>
                <w:sz w:val="24"/>
              </w:rPr>
            </w:pPr>
            <w:r>
              <w:rPr>
                <w:color w:val="auto"/>
                <w:sz w:val="24"/>
              </w:rPr>
              <w:t>Место доставки</w:t>
            </w:r>
          </w:p>
        </w:tc>
        <w:tc>
          <w:tcPr>
            <w:tcW w:w="6498" w:type="dxa"/>
            <w:gridSpan w:val="3"/>
            <w:hideMark/>
          </w:tcPr>
          <w:p w14:paraId="1CCA1DD9" w14:textId="77777777" w:rsidR="00D87B15" w:rsidRDefault="00922944">
            <w:pPr>
              <w:pStyle w:val="VL0"/>
            </w:pPr>
            <w:r>
              <w:rPr>
                <w:color w:val="auto"/>
                <w:sz w:val="24"/>
              </w:rPr>
              <w:fldChar w:fldCharType="begin" w:fldLock="1"/>
            </w:r>
            <w:r>
              <w:rPr>
                <w:color w:val="auto"/>
                <w:sz w:val="24"/>
              </w:rPr>
              <w:instrText>LBVARIABLE \id "506" \displaced</w:instrText>
            </w:r>
            <w:r>
              <w:rPr>
                <w:color w:val="auto"/>
                <w:sz w:val="24"/>
              </w:rPr>
              <w:fldChar w:fldCharType="separate"/>
            </w:r>
            <w:r>
              <w:rPr>
                <w:color w:val="auto"/>
                <w:sz w:val="24"/>
              </w:rPr>
              <w:fldChar w:fldCharType="begin" w:fldLock="1"/>
            </w:r>
            <w:r>
              <w:rPr>
                <w:color w:val="auto"/>
                <w:sz w:val="24"/>
              </w:rPr>
              <w:instrText>LBVARIABLE \id "492"</w:instrText>
            </w:r>
            <w:r>
              <w:rPr>
                <w:color w:val="auto"/>
                <w:sz w:val="24"/>
              </w:rPr>
              <w:fldChar w:fldCharType="separate"/>
            </w:r>
            <w:r>
              <w:rPr>
                <w:color w:val="auto"/>
                <w:sz w:val="24"/>
              </w:rPr>
              <w:t>634050, г. Томск, пр. Ленина, 93</w:t>
            </w:r>
          </w:p>
          <w:p w14:paraId="10E7D1B8" w14:textId="77777777" w:rsidR="00D87B15" w:rsidRDefault="00922944">
            <w:pPr>
              <w:pStyle w:val="VL0"/>
            </w:pPr>
            <w:r>
              <w:rPr>
                <w:color w:val="auto"/>
                <w:sz w:val="24"/>
              </w:rPr>
              <w:t>Центральный склад</w:t>
            </w:r>
          </w:p>
          <w:p w14:paraId="2865490D" w14:textId="77777777" w:rsidR="00D87B15" w:rsidRDefault="00D87B15">
            <w:pPr>
              <w:pStyle w:val="VL0"/>
            </w:pPr>
          </w:p>
          <w:p w14:paraId="50B03CF5" w14:textId="77777777" w:rsidR="00D87B15" w:rsidRDefault="00922944">
            <w:pPr>
              <w:pStyle w:val="VL0"/>
              <w:rPr>
                <w:color w:val="auto"/>
                <w:sz w:val="24"/>
              </w:rPr>
            </w:pPr>
            <w:r>
              <w:rPr>
                <w:color w:val="auto"/>
                <w:sz w:val="24"/>
              </w:rPr>
              <w:fldChar w:fldCharType="end"/>
            </w:r>
            <w:r>
              <w:rPr>
                <w:color w:val="auto"/>
                <w:sz w:val="24"/>
              </w:rPr>
              <w:t>.</w:t>
            </w:r>
            <w:r>
              <w:rPr>
                <w:color w:val="auto"/>
                <w:sz w:val="24"/>
              </w:rPr>
              <w:fldChar w:fldCharType="end"/>
            </w:r>
          </w:p>
        </w:tc>
      </w:tr>
      <w:tr w:rsidR="00D87B15" w14:paraId="4683580C" w14:textId="77777777">
        <w:tc>
          <w:tcPr>
            <w:tcW w:w="576" w:type="dxa"/>
          </w:tcPr>
          <w:p w14:paraId="11482702" w14:textId="77777777" w:rsidR="00D87B15" w:rsidRDefault="00D87B15">
            <w:pPr>
              <w:pStyle w:val="VL0"/>
              <w:numPr>
                <w:ilvl w:val="1"/>
                <w:numId w:val="2"/>
              </w:numPr>
              <w:ind w:left="176" w:hanging="176"/>
              <w:rPr>
                <w:color w:val="auto"/>
                <w:sz w:val="24"/>
              </w:rPr>
            </w:pPr>
          </w:p>
        </w:tc>
        <w:tc>
          <w:tcPr>
            <w:tcW w:w="2140" w:type="dxa"/>
            <w:hideMark/>
          </w:tcPr>
          <w:p w14:paraId="180D2BA8" w14:textId="77777777" w:rsidR="00D87B15" w:rsidRDefault="00922944">
            <w:pPr>
              <w:pStyle w:val="VL0"/>
              <w:rPr>
                <w:color w:val="auto"/>
                <w:sz w:val="24"/>
              </w:rPr>
            </w:pPr>
            <w:r>
              <w:rPr>
                <w:color w:val="auto"/>
                <w:sz w:val="24"/>
              </w:rPr>
              <w:t>Срок уведомления о доставке</w:t>
            </w:r>
          </w:p>
        </w:tc>
        <w:tc>
          <w:tcPr>
            <w:tcW w:w="6498" w:type="dxa"/>
            <w:gridSpan w:val="3"/>
            <w:hideMark/>
          </w:tcPr>
          <w:p w14:paraId="4C507AC9" w14:textId="77777777" w:rsidR="00D87B15" w:rsidRDefault="00922944">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рабочий(-их) день (дней(-я)) до даты доставки Товара.</w:t>
            </w:r>
          </w:p>
        </w:tc>
      </w:tr>
      <w:tr w:rsidR="00D87B15" w14:paraId="7CB7013F" w14:textId="77777777">
        <w:tc>
          <w:tcPr>
            <w:tcW w:w="576" w:type="dxa"/>
          </w:tcPr>
          <w:p w14:paraId="37D594D5" w14:textId="77777777" w:rsidR="00D87B15" w:rsidRDefault="00D87B15">
            <w:pPr>
              <w:pStyle w:val="VL0"/>
              <w:numPr>
                <w:ilvl w:val="1"/>
                <w:numId w:val="2"/>
              </w:numPr>
              <w:ind w:left="176" w:hanging="176"/>
              <w:rPr>
                <w:color w:val="auto"/>
                <w:sz w:val="24"/>
              </w:rPr>
            </w:pPr>
          </w:p>
        </w:tc>
        <w:tc>
          <w:tcPr>
            <w:tcW w:w="2140" w:type="dxa"/>
            <w:hideMark/>
          </w:tcPr>
          <w:p w14:paraId="17BB8C5E" w14:textId="77777777" w:rsidR="00D87B15" w:rsidRDefault="00922944">
            <w:pPr>
              <w:pStyle w:val="VL0"/>
              <w:rPr>
                <w:color w:val="auto"/>
                <w:sz w:val="24"/>
              </w:rPr>
            </w:pPr>
            <w:r>
              <w:rPr>
                <w:color w:val="auto"/>
                <w:sz w:val="24"/>
              </w:rPr>
              <w:t>Срок поставки Товара</w:t>
            </w:r>
          </w:p>
        </w:tc>
        <w:tc>
          <w:tcPr>
            <w:tcW w:w="6498" w:type="dxa"/>
            <w:gridSpan w:val="3"/>
            <w:hideMark/>
          </w:tcPr>
          <w:p w14:paraId="1104B596" w14:textId="77777777" w:rsidR="00D87B15" w:rsidRDefault="00922944">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1"/>
            </w:r>
            <w:r>
              <w:rPr>
                <w:color w:val="auto"/>
                <w:sz w:val="24"/>
              </w:rPr>
              <w:instrText>LBVARIABLE \id "192" \grammarCase "genitive" \letterCase "normal" \rounding "none" \dateFormat "dd.mm.yyyy" \moneyFormat "0,000.##" \numeral "cardinal" \numberFormat "0,000.######## (Spell) unit"</w:instrText>
            </w:r>
            <w:r>
              <w:rPr>
                <w:color w:val="auto"/>
                <w:sz w:val="24"/>
              </w:rPr>
              <w:fldChar w:fldCharType="separate"/>
            </w:r>
            <w:r>
              <w:rPr>
                <w:color w:val="auto"/>
                <w:sz w:val="24"/>
              </w:rPr>
              <w:t>14 (Четырнадцати) рабочих дней</w:t>
            </w:r>
            <w:r>
              <w:rPr>
                <w:color w:val="auto"/>
                <w:sz w:val="24"/>
              </w:rPr>
              <w:fldChar w:fldCharType="end"/>
            </w:r>
            <w:r>
              <w:rPr>
                <w:color w:val="auto"/>
                <w:sz w:val="24"/>
              </w:rPr>
              <w:t xml:space="preserve"> с даты подписания настоящего Договора </w:t>
            </w:r>
          </w:p>
        </w:tc>
      </w:tr>
      <w:tr w:rsidR="00D87B15" w14:paraId="54AD48FB" w14:textId="77777777">
        <w:tc>
          <w:tcPr>
            <w:tcW w:w="576" w:type="dxa"/>
          </w:tcPr>
          <w:p w14:paraId="13B7D237" w14:textId="77777777" w:rsidR="00D87B15" w:rsidRDefault="00D87B15">
            <w:pPr>
              <w:pStyle w:val="VL0"/>
              <w:numPr>
                <w:ilvl w:val="1"/>
                <w:numId w:val="2"/>
              </w:numPr>
              <w:ind w:left="176" w:hanging="176"/>
              <w:rPr>
                <w:color w:val="auto"/>
                <w:sz w:val="24"/>
              </w:rPr>
            </w:pPr>
          </w:p>
        </w:tc>
        <w:tc>
          <w:tcPr>
            <w:tcW w:w="2140" w:type="dxa"/>
            <w:hideMark/>
          </w:tcPr>
          <w:p w14:paraId="0E083311" w14:textId="77777777" w:rsidR="00D87B15" w:rsidRDefault="00922944">
            <w:pPr>
              <w:pStyle w:val="VL0"/>
              <w:rPr>
                <w:color w:val="auto"/>
                <w:sz w:val="24"/>
              </w:rPr>
            </w:pPr>
            <w:r>
              <w:rPr>
                <w:color w:val="auto"/>
                <w:sz w:val="24"/>
              </w:rPr>
              <w:t>Способ доставки</w:t>
            </w:r>
          </w:p>
        </w:tc>
        <w:tc>
          <w:tcPr>
            <w:tcW w:w="6498" w:type="dxa"/>
            <w:gridSpan w:val="3"/>
            <w:hideMark/>
          </w:tcPr>
          <w:p w14:paraId="6B9BD7A8" w14:textId="77777777" w:rsidR="00D87B15" w:rsidRDefault="00922944">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D87B15" w14:paraId="04F12594" w14:textId="77777777">
        <w:tc>
          <w:tcPr>
            <w:tcW w:w="576" w:type="dxa"/>
          </w:tcPr>
          <w:p w14:paraId="16D5B641" w14:textId="77777777" w:rsidR="00D87B15" w:rsidRDefault="00D87B15">
            <w:pPr>
              <w:pStyle w:val="VL0"/>
              <w:numPr>
                <w:ilvl w:val="1"/>
                <w:numId w:val="2"/>
              </w:numPr>
              <w:ind w:left="176" w:hanging="176"/>
              <w:rPr>
                <w:color w:val="auto"/>
                <w:sz w:val="24"/>
              </w:rPr>
            </w:pPr>
          </w:p>
        </w:tc>
        <w:tc>
          <w:tcPr>
            <w:tcW w:w="2140" w:type="dxa"/>
            <w:hideMark/>
          </w:tcPr>
          <w:p w14:paraId="1FBD92C3" w14:textId="77777777" w:rsidR="00D87B15" w:rsidRDefault="00922944">
            <w:pPr>
              <w:pStyle w:val="VL0"/>
              <w:rPr>
                <w:color w:val="auto"/>
                <w:sz w:val="24"/>
              </w:rPr>
            </w:pPr>
            <w:r>
              <w:rPr>
                <w:color w:val="auto"/>
                <w:sz w:val="24"/>
              </w:rPr>
              <w:t>Срок приемки Товара</w:t>
            </w:r>
          </w:p>
        </w:tc>
        <w:tc>
          <w:tcPr>
            <w:tcW w:w="6498" w:type="dxa"/>
            <w:gridSpan w:val="3"/>
            <w:hideMark/>
          </w:tcPr>
          <w:p w14:paraId="46B410B1" w14:textId="77777777" w:rsidR="00D87B15" w:rsidRDefault="00922944">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\letterCase "normal" \rounding "none" \dateFormat "dd.mm.yyyy" \moneyFormat "0,000.##" \numeral "cardinal"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rsidR="00D87B15" w14:paraId="03847910" w14:textId="77777777">
        <w:tc>
          <w:tcPr>
            <w:tcW w:w="576" w:type="dxa"/>
          </w:tcPr>
          <w:p w14:paraId="323B58FC" w14:textId="77777777" w:rsidR="00D87B15" w:rsidRDefault="00D87B15">
            <w:pPr>
              <w:pStyle w:val="VL0"/>
              <w:numPr>
                <w:ilvl w:val="1"/>
                <w:numId w:val="2"/>
              </w:numPr>
              <w:ind w:left="176" w:hanging="176"/>
              <w:rPr>
                <w:color w:val="auto"/>
                <w:sz w:val="24"/>
              </w:rPr>
            </w:pPr>
          </w:p>
        </w:tc>
        <w:tc>
          <w:tcPr>
            <w:tcW w:w="2140" w:type="dxa"/>
            <w:hideMark/>
          </w:tcPr>
          <w:p w14:paraId="29D19A8F" w14:textId="77777777" w:rsidR="00D87B15" w:rsidRDefault="00922944">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14:paraId="69231FB6" w14:textId="77777777" w:rsidR="00D87B15" w:rsidRDefault="00922944">
            <w:pPr>
              <w:pStyle w:val="VL0"/>
              <w:rPr>
                <w:color w:val="auto"/>
                <w:sz w:val="24"/>
              </w:rPr>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w:instrText>
            </w:r>
            <w:r>
              <w:rPr>
                <w:color w:val="auto"/>
                <w:sz w:val="24"/>
              </w:rPr>
              <w:fldChar w:fldCharType="separate"/>
            </w:r>
            <w:r>
              <w:rPr>
                <w:color w:val="auto"/>
                <w:sz w:val="24"/>
              </w:rPr>
              <w:t>5</w:t>
            </w:r>
            <w:r>
              <w:rPr>
                <w:color w:val="auto"/>
                <w:sz w:val="24"/>
              </w:rPr>
              <w:fldChar w:fldCharType="end"/>
            </w:r>
            <w:r>
              <w:rPr>
                <w:color w:val="auto"/>
                <w:sz w:val="24"/>
              </w:rPr>
              <w:t xml:space="preserve"> рабочих дней с даты получения Акта об установленном расхождении по количеству и качеству при приемке товарно-материальных ценностей по форме ТОРГ-2.</w:t>
            </w:r>
          </w:p>
        </w:tc>
      </w:tr>
      <w:tr w:rsidR="00D87B15" w14:paraId="37B1D992" w14:textId="77777777">
        <w:tc>
          <w:tcPr>
            <w:tcW w:w="576" w:type="dxa"/>
          </w:tcPr>
          <w:p w14:paraId="0C251C87" w14:textId="77777777" w:rsidR="00D87B15" w:rsidRDefault="00D87B15">
            <w:pPr>
              <w:pStyle w:val="VL0"/>
              <w:numPr>
                <w:ilvl w:val="1"/>
                <w:numId w:val="2"/>
              </w:numPr>
              <w:ind w:left="176" w:hanging="176"/>
              <w:rPr>
                <w:color w:val="auto"/>
                <w:sz w:val="24"/>
              </w:rPr>
            </w:pPr>
          </w:p>
        </w:tc>
        <w:tc>
          <w:tcPr>
            <w:tcW w:w="2140" w:type="dxa"/>
            <w:hideMark/>
          </w:tcPr>
          <w:p w14:paraId="06C425FD" w14:textId="77777777" w:rsidR="00D87B15" w:rsidRDefault="00922944">
            <w:pPr>
              <w:pStyle w:val="VL0"/>
              <w:rPr>
                <w:color w:val="auto"/>
                <w:sz w:val="24"/>
              </w:rPr>
            </w:pPr>
            <w:r>
              <w:rPr>
                <w:color w:val="auto"/>
                <w:sz w:val="24"/>
              </w:rPr>
              <w:t>Гарантийный срок</w:t>
            </w:r>
          </w:p>
        </w:tc>
        <w:tc>
          <w:tcPr>
            <w:tcW w:w="6498" w:type="dxa"/>
            <w:gridSpan w:val="3"/>
            <w:hideMark/>
          </w:tcPr>
          <w:p w14:paraId="2DF1FE34" w14:textId="77777777" w:rsidR="00D87B15" w:rsidRDefault="00922944">
            <w:pPr>
              <w:pStyle w:val="VL0"/>
              <w:rPr>
                <w:color w:val="auto"/>
                <w:sz w:val="24"/>
              </w:rPr>
            </w:pPr>
            <w:r>
              <w:rPr>
                <w:color w:val="auto"/>
                <w:sz w:val="24"/>
              </w:rPr>
              <w:fldChar w:fldCharType="begin" w:fldLock="1"/>
            </w:r>
            <w:r>
              <w:rPr>
                <w:color w:val="auto"/>
                <w:sz w:val="24"/>
              </w:rPr>
              <w:instrText>LBVARIABLE \id "211" \displaced</w:instrText>
            </w:r>
            <w:r>
              <w:rPr>
                <w:color w:val="auto"/>
                <w:sz w:val="24"/>
              </w:rPr>
              <w:fldChar w:fldCharType="separate"/>
            </w:r>
            <w:r>
              <w:rPr>
                <w:color w:val="auto"/>
                <w:sz w:val="24"/>
              </w:rPr>
              <w:t xml:space="preserve">Гарантийный срок составляет </w:t>
            </w:r>
            <w:r>
              <w:rPr>
                <w:color w:val="auto"/>
                <w:sz w:val="24"/>
              </w:rPr>
              <w:fldChar w:fldCharType="begin" w:fldLock="1"/>
            </w:r>
            <w:r>
              <w:rPr>
                <w:color w:val="auto"/>
                <w:sz w:val="24"/>
              </w:rPr>
              <w:instrText>LBVARIABLE \id "214"</w:instrText>
            </w:r>
            <w:r>
              <w:rPr>
                <w:color w:val="auto"/>
                <w:sz w:val="24"/>
              </w:rPr>
              <w:fldChar w:fldCharType="separate"/>
            </w:r>
            <w:r>
              <w:rPr>
                <w:color w:val="auto"/>
                <w:sz w:val="24"/>
              </w:rPr>
              <w:t>24 (двадцать четыре) месяца</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1"/>
            </w:r>
            <w:r>
              <w:rPr>
                <w:color w:val="auto"/>
                <w:sz w:val="24"/>
              </w:rPr>
              <w:instrText>LBVARIABLE \id "215" \grammarCase "genitive"</w:instrText>
            </w:r>
            <w:r>
              <w:rPr>
                <w:color w:val="auto"/>
                <w:sz w:val="24"/>
              </w:rPr>
              <w:fldChar w:fldCharType="separate"/>
            </w:r>
            <w:r>
              <w:rPr>
                <w:color w:val="auto"/>
                <w:sz w:val="24"/>
              </w:rPr>
              <w:t>10</w:t>
            </w:r>
            <w:r>
              <w:rPr>
                <w:color w:val="auto"/>
                <w:sz w:val="24"/>
              </w:rPr>
              <w:fldChar w:fldCharType="end"/>
            </w:r>
            <w:r>
              <w:rPr>
                <w:color w:val="auto"/>
                <w:sz w:val="24"/>
              </w:rPr>
              <w:t xml:space="preserve"> рабочих дней с даты получения письменного требования от Покупателя об устранении недостатков Товара.</w:t>
            </w:r>
            <w:r>
              <w:rPr>
                <w:color w:val="auto"/>
                <w:sz w:val="24"/>
              </w:rPr>
              <w:fldChar w:fldCharType="end"/>
            </w:r>
          </w:p>
        </w:tc>
      </w:tr>
      <w:tr w:rsidR="00D87B15" w14:paraId="7D0586DD" w14:textId="77777777">
        <w:tc>
          <w:tcPr>
            <w:tcW w:w="576" w:type="dxa"/>
          </w:tcPr>
          <w:p w14:paraId="3CF49739" w14:textId="77777777" w:rsidR="00D87B15" w:rsidRDefault="00D87B15">
            <w:pPr>
              <w:pStyle w:val="VL0"/>
              <w:numPr>
                <w:ilvl w:val="1"/>
                <w:numId w:val="2"/>
              </w:numPr>
              <w:ind w:left="176" w:hanging="176"/>
              <w:rPr>
                <w:color w:val="auto"/>
                <w:sz w:val="24"/>
              </w:rPr>
            </w:pPr>
          </w:p>
        </w:tc>
        <w:tc>
          <w:tcPr>
            <w:tcW w:w="2140" w:type="dxa"/>
            <w:hideMark/>
          </w:tcPr>
          <w:p w14:paraId="0E5A2FBD" w14:textId="77777777" w:rsidR="00D87B15" w:rsidRDefault="00922944">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14:paraId="34E62AD2" w14:textId="77777777" w:rsidR="00D87B15" w:rsidRDefault="00922944">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рабочих дней с даты подписания Сторонами </w:t>
            </w:r>
            <w:r>
              <w:rPr>
                <w:color w:val="auto"/>
                <w:sz w:val="24"/>
              </w:rPr>
              <w:fldChar w:fldCharType="begin" w:fldLock="1"/>
            </w:r>
            <w:r>
              <w:rPr>
                <w:color w:val="auto"/>
                <w:sz w:val="24"/>
              </w:rPr>
              <w:instrText>LBVARIABLE \id "222"</w:instrText>
            </w:r>
            <w:r>
              <w:rPr>
                <w:color w:val="auto"/>
                <w:sz w:val="24"/>
              </w:rPr>
              <w:fldChar w:fldCharType="separate"/>
            </w:r>
            <w:r>
              <w:rPr>
                <w:color w:val="auto"/>
                <w:sz w:val="24"/>
              </w:rPr>
              <w:t>Сводного акта приемки-передачи Товара</w:t>
            </w:r>
            <w:r>
              <w:rPr>
                <w:color w:val="auto"/>
                <w:sz w:val="24"/>
              </w:rPr>
              <w:fldChar w:fldCharType="end"/>
            </w:r>
            <w:r>
              <w:rPr>
                <w:color w:val="auto"/>
                <w:sz w:val="24"/>
              </w:rPr>
              <w:t xml:space="preserve">. </w:t>
            </w:r>
          </w:p>
        </w:tc>
      </w:tr>
      <w:tr w:rsidR="00D87B15" w14:paraId="762D0637" w14:textId="77777777">
        <w:tc>
          <w:tcPr>
            <w:tcW w:w="576" w:type="dxa"/>
          </w:tcPr>
          <w:p w14:paraId="5813BE8D" w14:textId="77777777" w:rsidR="00D87B15" w:rsidRDefault="00D87B15">
            <w:pPr>
              <w:pStyle w:val="VL0"/>
              <w:numPr>
                <w:ilvl w:val="1"/>
                <w:numId w:val="2"/>
              </w:numPr>
              <w:ind w:left="176" w:hanging="176"/>
              <w:rPr>
                <w:color w:val="auto"/>
                <w:sz w:val="24"/>
              </w:rPr>
            </w:pPr>
          </w:p>
        </w:tc>
        <w:tc>
          <w:tcPr>
            <w:tcW w:w="2140" w:type="dxa"/>
            <w:hideMark/>
          </w:tcPr>
          <w:p w14:paraId="08820137" w14:textId="77777777" w:rsidR="00D87B15" w:rsidRDefault="00922944">
            <w:pPr>
              <w:pStyle w:val="VL0"/>
              <w:rPr>
                <w:color w:val="auto"/>
                <w:sz w:val="24"/>
              </w:rPr>
            </w:pPr>
            <w:r>
              <w:rPr>
                <w:color w:val="auto"/>
                <w:sz w:val="24"/>
              </w:rPr>
              <w:t>Срок оплаты товара Покупателем</w:t>
            </w:r>
          </w:p>
        </w:tc>
        <w:tc>
          <w:tcPr>
            <w:tcW w:w="6498" w:type="dxa"/>
            <w:gridSpan w:val="3"/>
            <w:hideMark/>
          </w:tcPr>
          <w:p w14:paraId="7E755439" w14:textId="77777777" w:rsidR="00D87B15" w:rsidRDefault="00922944">
            <w:pPr>
              <w:pStyle w:val="VL0"/>
              <w:ind w:hanging="22"/>
            </w:pPr>
            <w:r>
              <w:rPr>
                <w:i/>
                <w:sz w:val="24"/>
              </w:rPr>
              <w:fldChar w:fldCharType="begin" w:fldLock="1"/>
            </w:r>
            <w:r>
              <w:rPr>
                <w:i/>
                <w:sz w:val="24"/>
              </w:rPr>
              <w:instrText>LBVARIABLE \id "2" \displaced</w:instrText>
            </w:r>
            <w:r>
              <w:rPr>
                <w:i/>
                <w:sz w:val="24"/>
              </w:rPr>
              <w:fldChar w:fldCharType="end"/>
            </w:r>
            <w:r>
              <w:rPr>
                <w:i/>
                <w:sz w:val="24"/>
              </w:rPr>
              <w:fldChar w:fldCharType="begin" w:fldLock="1"/>
            </w:r>
            <w:r>
              <w:rPr>
                <w:i/>
                <w:sz w:val="24"/>
              </w:rPr>
              <w:instrText>LBVARIABLE \id "155" \displaced</w:instrText>
            </w:r>
            <w:r>
              <w:rPr>
                <w:i/>
                <w:sz w:val="24"/>
              </w:rPr>
              <w:fldChar w:fldCharType="separate"/>
            </w:r>
            <w:r>
              <w:rPr>
                <w:i/>
                <w:sz w:val="24"/>
              </w:rPr>
              <w:t xml:space="preserve">Не более </w:t>
            </w:r>
            <w:r>
              <w:rPr>
                <w:i/>
                <w:sz w:val="24"/>
              </w:rPr>
              <w:fldChar w:fldCharType="begin" w:fldLock="1"/>
            </w:r>
            <w:r>
              <w:rPr>
                <w:i/>
                <w:sz w:val="24"/>
              </w:rPr>
              <w:instrText>LBVARIABLE \id "576" \grammarCase "genitive" \numberFormat "0,000.######## (Spell) unit"</w:instrText>
            </w:r>
            <w:r>
              <w:rPr>
                <w:i/>
                <w:sz w:val="24"/>
              </w:rPr>
              <w:fldChar w:fldCharType="separate"/>
            </w:r>
            <w:r>
              <w:rPr>
                <w:i/>
                <w:sz w:val="24"/>
              </w:rPr>
              <w:t>7 (Семи)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"222"</w:instrText>
            </w:r>
            <w:r>
              <w:rPr>
                <w:sz w:val="24"/>
              </w:rPr>
              <w:fldChar w:fldCharType="separate"/>
            </w:r>
            <w:r>
              <w:rPr>
                <w:sz w:val="24"/>
              </w:rPr>
              <w:t>Сводного акта приемки-передачи Товара</w:t>
            </w:r>
            <w:r>
              <w:rPr>
                <w:sz w:val="24"/>
              </w:rPr>
              <w:fldChar w:fldCharType="end"/>
            </w:r>
            <w:r>
              <w:t>.</w:t>
            </w:r>
            <w:r>
              <w:rPr>
                <w:i/>
                <w:sz w:val="24"/>
              </w:rPr>
              <w:fldChar w:fldCharType="end"/>
            </w:r>
          </w:p>
        </w:tc>
      </w:tr>
      <w:tr w:rsidR="00D87B15" w14:paraId="4706B53A" w14:textId="77777777">
        <w:tc>
          <w:tcPr>
            <w:tcW w:w="576" w:type="dxa"/>
            <w:vMerge w:val="restart"/>
          </w:tcPr>
          <w:p w14:paraId="38546165" w14:textId="77777777" w:rsidR="00D87B15" w:rsidRDefault="00D87B15">
            <w:pPr>
              <w:pStyle w:val="VL0"/>
              <w:numPr>
                <w:ilvl w:val="1"/>
                <w:numId w:val="2"/>
              </w:numPr>
              <w:ind w:left="176" w:hanging="176"/>
              <w:rPr>
                <w:color w:val="auto"/>
                <w:sz w:val="24"/>
              </w:rPr>
            </w:pPr>
          </w:p>
        </w:tc>
        <w:tc>
          <w:tcPr>
            <w:tcW w:w="2140" w:type="dxa"/>
            <w:vMerge w:val="restart"/>
            <w:hideMark/>
          </w:tcPr>
          <w:p w14:paraId="18292B72" w14:textId="77777777" w:rsidR="00D87B15" w:rsidRDefault="00922944">
            <w:pPr>
              <w:pStyle w:val="VL0"/>
              <w:rPr>
                <w:color w:val="auto"/>
                <w:sz w:val="24"/>
              </w:rPr>
            </w:pPr>
            <w:r>
              <w:rPr>
                <w:color w:val="auto"/>
                <w:sz w:val="24"/>
              </w:rPr>
              <w:t>Ответственность Поставщика</w:t>
            </w:r>
          </w:p>
        </w:tc>
        <w:tc>
          <w:tcPr>
            <w:tcW w:w="856" w:type="dxa"/>
            <w:hideMark/>
          </w:tcPr>
          <w:p w14:paraId="7E748063" w14:textId="77777777" w:rsidR="00D87B15" w:rsidRDefault="00922944">
            <w:pPr>
              <w:pStyle w:val="VL0"/>
              <w:rPr>
                <w:color w:val="auto"/>
                <w:sz w:val="24"/>
              </w:rPr>
            </w:pPr>
            <w:r>
              <w:rPr>
                <w:color w:val="auto"/>
                <w:sz w:val="24"/>
              </w:rPr>
              <w:t>№ п/п</w:t>
            </w:r>
          </w:p>
        </w:tc>
        <w:tc>
          <w:tcPr>
            <w:tcW w:w="2374" w:type="dxa"/>
            <w:hideMark/>
          </w:tcPr>
          <w:p w14:paraId="566E5D36" w14:textId="77777777" w:rsidR="00D87B15" w:rsidRDefault="00922944">
            <w:pPr>
              <w:pStyle w:val="VL0"/>
              <w:rPr>
                <w:b/>
                <w:color w:val="auto"/>
                <w:sz w:val="24"/>
              </w:rPr>
            </w:pPr>
            <w:r>
              <w:rPr>
                <w:b/>
                <w:color w:val="auto"/>
                <w:sz w:val="24"/>
              </w:rPr>
              <w:t>Нарушение</w:t>
            </w:r>
          </w:p>
        </w:tc>
        <w:tc>
          <w:tcPr>
            <w:tcW w:w="3268" w:type="dxa"/>
            <w:hideMark/>
          </w:tcPr>
          <w:p w14:paraId="62FAB536" w14:textId="77777777" w:rsidR="00D87B15" w:rsidRDefault="00922944">
            <w:pPr>
              <w:pStyle w:val="VL0"/>
              <w:rPr>
                <w:b/>
                <w:color w:val="auto"/>
                <w:sz w:val="24"/>
              </w:rPr>
            </w:pPr>
            <w:r>
              <w:rPr>
                <w:b/>
                <w:color w:val="auto"/>
                <w:sz w:val="24"/>
              </w:rPr>
              <w:t>Ответственность</w:t>
            </w:r>
          </w:p>
        </w:tc>
      </w:tr>
      <w:tr w:rsidR="00D87B15" w14:paraId="494256DA" w14:textId="77777777">
        <w:tc>
          <w:tcPr>
            <w:tcW w:w="576" w:type="dxa"/>
            <w:vMerge/>
            <w:vAlign w:val="center"/>
            <w:hideMark/>
          </w:tcPr>
          <w:p w14:paraId="67635F63" w14:textId="77777777" w:rsidR="00D87B15" w:rsidRDefault="00D87B15">
            <w:pPr>
              <w:rPr>
                <w:color w:val="auto"/>
                <w:sz w:val="24"/>
              </w:rPr>
            </w:pPr>
          </w:p>
        </w:tc>
        <w:tc>
          <w:tcPr>
            <w:tcW w:w="0" w:type="auto"/>
            <w:vMerge/>
            <w:vAlign w:val="center"/>
            <w:hideMark/>
          </w:tcPr>
          <w:p w14:paraId="6A4F59B0" w14:textId="77777777" w:rsidR="00D87B15" w:rsidRDefault="00D87B15">
            <w:pPr>
              <w:rPr>
                <w:color w:val="auto"/>
                <w:sz w:val="24"/>
              </w:rPr>
            </w:pPr>
          </w:p>
        </w:tc>
        <w:tc>
          <w:tcPr>
            <w:tcW w:w="856" w:type="dxa"/>
          </w:tcPr>
          <w:p w14:paraId="0130B764" w14:textId="77777777" w:rsidR="00D87B15" w:rsidRDefault="00D87B15">
            <w:pPr>
              <w:pStyle w:val="VL0"/>
              <w:numPr>
                <w:ilvl w:val="2"/>
                <w:numId w:val="2"/>
              </w:numPr>
              <w:ind w:left="601" w:right="459" w:hanging="601"/>
              <w:rPr>
                <w:color w:val="auto"/>
                <w:sz w:val="24"/>
              </w:rPr>
            </w:pPr>
          </w:p>
        </w:tc>
        <w:tc>
          <w:tcPr>
            <w:tcW w:w="2374" w:type="dxa"/>
            <w:hideMark/>
          </w:tcPr>
          <w:p w14:paraId="44F833DF" w14:textId="77777777" w:rsidR="00D87B15" w:rsidRDefault="00922944">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14:paraId="00EAC2DD" w14:textId="77777777" w:rsidR="00D87B15" w:rsidRDefault="00922944">
            <w:pPr>
              <w:pStyle w:val="VL0"/>
              <w:rPr>
                <w:color w:val="auto"/>
                <w:sz w:val="24"/>
              </w:rPr>
            </w:pPr>
            <w:r>
              <w:rPr>
                <w:color w:val="auto"/>
                <w:sz w:val="24"/>
              </w:rPr>
              <w:fldChar w:fldCharType="begin" w:fldLock="1"/>
            </w:r>
            <w:r>
              <w:rPr>
                <w:color w:val="auto"/>
                <w:sz w:val="24"/>
              </w:rPr>
              <w:instrText>LBVARIABLE \id "229"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1"/>
            </w:r>
            <w:r>
              <w:rPr>
                <w:color w:val="auto"/>
                <w:sz w:val="24"/>
              </w:rPr>
              <w:instrText>LBVARIABLE \id "231"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rsidR="00D87B15" w14:paraId="0F49ACAF" w14:textId="77777777">
        <w:tc>
          <w:tcPr>
            <w:tcW w:w="576" w:type="dxa"/>
            <w:vMerge/>
            <w:vAlign w:val="center"/>
            <w:hideMark/>
          </w:tcPr>
          <w:p w14:paraId="110AB660" w14:textId="77777777" w:rsidR="00D87B15" w:rsidRDefault="00D87B15">
            <w:pPr>
              <w:rPr>
                <w:color w:val="auto"/>
                <w:sz w:val="24"/>
              </w:rPr>
            </w:pPr>
          </w:p>
        </w:tc>
        <w:tc>
          <w:tcPr>
            <w:tcW w:w="0" w:type="auto"/>
            <w:vMerge/>
            <w:vAlign w:val="center"/>
            <w:hideMark/>
          </w:tcPr>
          <w:p w14:paraId="63034342" w14:textId="77777777" w:rsidR="00D87B15" w:rsidRDefault="00D87B15">
            <w:pPr>
              <w:rPr>
                <w:color w:val="auto"/>
                <w:sz w:val="24"/>
              </w:rPr>
            </w:pPr>
          </w:p>
        </w:tc>
        <w:tc>
          <w:tcPr>
            <w:tcW w:w="856" w:type="dxa"/>
          </w:tcPr>
          <w:p w14:paraId="0F3838A2" w14:textId="77777777" w:rsidR="00D87B15" w:rsidRDefault="00D87B15">
            <w:pPr>
              <w:pStyle w:val="VL0"/>
              <w:numPr>
                <w:ilvl w:val="2"/>
                <w:numId w:val="2"/>
              </w:numPr>
              <w:ind w:left="601" w:right="459" w:hanging="601"/>
              <w:rPr>
                <w:color w:val="auto"/>
                <w:sz w:val="24"/>
              </w:rPr>
            </w:pPr>
          </w:p>
        </w:tc>
        <w:tc>
          <w:tcPr>
            <w:tcW w:w="2374" w:type="dxa"/>
            <w:hideMark/>
          </w:tcPr>
          <w:p w14:paraId="7AE169C7" w14:textId="77777777" w:rsidR="00D87B15" w:rsidRDefault="00922944">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14:paraId="34A3E9B6" w14:textId="77777777" w:rsidR="00D87B15" w:rsidRDefault="00922944">
            <w:pPr>
              <w:pStyle w:val="VL0"/>
              <w:rPr>
                <w:color w:val="auto"/>
                <w:sz w:val="24"/>
              </w:rPr>
            </w:pPr>
            <w:r>
              <w:rPr>
                <w:color w:val="auto"/>
                <w:sz w:val="24"/>
              </w:rPr>
              <w:fldChar w:fldCharType="begin" w:fldLock="1"/>
            </w:r>
            <w:r>
              <w:rPr>
                <w:color w:val="auto"/>
                <w:sz w:val="24"/>
              </w:rPr>
              <w:instrText>LBVARIABLE \id "234"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1"/>
            </w:r>
            <w:r>
              <w:rPr>
                <w:color w:val="auto"/>
                <w:sz w:val="24"/>
              </w:rPr>
              <w:instrText>LBVARIABLE \id "236"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w:t>
            </w:r>
            <w:r>
              <w:rPr>
                <w:color w:val="auto"/>
                <w:sz w:val="24"/>
              </w:rPr>
              <w:fldChar w:fldCharType="begin" w:fldLock="1"/>
            </w:r>
            <w:r>
              <w:rPr>
                <w:color w:val="auto"/>
                <w:sz w:val="24"/>
              </w:rPr>
              <w:instrText>LBVARIABLE \id "526" \moneyFormat "0,000 (I) $ 00 c"</w:instrText>
            </w:r>
            <w:r>
              <w:rPr>
                <w:color w:val="auto"/>
                <w:sz w:val="24"/>
              </w:rPr>
              <w:fldChar w:fldCharType="separate"/>
            </w:r>
            <w:r>
              <w:rPr>
                <w:color w:val="auto"/>
                <w:sz w:val="24"/>
              </w:rPr>
              <w:t>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1"/>
            </w:r>
            <w:r>
              <w:rPr>
                <w:color w:val="auto"/>
                <w:sz w:val="24"/>
              </w:rPr>
              <w:instrText>LBVARIABLE \id "237"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Договора.</w:t>
            </w:r>
            <w:r>
              <w:rPr>
                <w:color w:val="auto"/>
                <w:sz w:val="24"/>
              </w:rPr>
              <w:fldChar w:fldCharType="end"/>
            </w:r>
          </w:p>
        </w:tc>
      </w:tr>
      <w:tr w:rsidR="00D87B15" w14:paraId="63142246" w14:textId="77777777">
        <w:tc>
          <w:tcPr>
            <w:tcW w:w="576" w:type="dxa"/>
            <w:vMerge/>
            <w:vAlign w:val="center"/>
            <w:hideMark/>
          </w:tcPr>
          <w:p w14:paraId="18726694" w14:textId="77777777" w:rsidR="00D87B15" w:rsidRDefault="00D87B15">
            <w:pPr>
              <w:rPr>
                <w:color w:val="auto"/>
                <w:sz w:val="24"/>
              </w:rPr>
            </w:pPr>
          </w:p>
        </w:tc>
        <w:tc>
          <w:tcPr>
            <w:tcW w:w="0" w:type="auto"/>
            <w:vMerge/>
            <w:vAlign w:val="center"/>
            <w:hideMark/>
          </w:tcPr>
          <w:p w14:paraId="77D60DA9" w14:textId="77777777" w:rsidR="00D87B15" w:rsidRDefault="00D87B15">
            <w:pPr>
              <w:rPr>
                <w:color w:val="auto"/>
                <w:sz w:val="24"/>
              </w:rPr>
            </w:pPr>
          </w:p>
        </w:tc>
        <w:tc>
          <w:tcPr>
            <w:tcW w:w="856" w:type="dxa"/>
          </w:tcPr>
          <w:p w14:paraId="69D6FAB0" w14:textId="77777777" w:rsidR="00D87B15" w:rsidRDefault="00D87B15">
            <w:pPr>
              <w:pStyle w:val="VL0"/>
              <w:numPr>
                <w:ilvl w:val="2"/>
                <w:numId w:val="2"/>
              </w:numPr>
              <w:ind w:left="601" w:right="459" w:hanging="601"/>
              <w:rPr>
                <w:color w:val="auto"/>
                <w:sz w:val="24"/>
              </w:rPr>
            </w:pPr>
          </w:p>
        </w:tc>
        <w:tc>
          <w:tcPr>
            <w:tcW w:w="2374" w:type="dxa"/>
            <w:hideMark/>
          </w:tcPr>
          <w:p w14:paraId="775C1A29" w14:textId="77777777" w:rsidR="00D87B15" w:rsidRDefault="00922944">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5.1.3., 5.1.4., 5.1.7., 5.1.8., 5.1.9., 5.1.10., 5.1.12., 5.1.13., </w:t>
            </w:r>
            <w:r>
              <w:rPr>
                <w:color w:val="auto"/>
                <w:sz w:val="24"/>
              </w:rPr>
              <w:lastRenderedPageBreak/>
              <w:t xml:space="preserve">5.1.15., 5.1.17  </w:t>
            </w:r>
            <w:r>
              <w:rPr>
                <w:color w:val="auto"/>
                <w:sz w:val="24"/>
              </w:rPr>
              <w:fldChar w:fldCharType="end"/>
            </w:r>
            <w:r>
              <w:rPr>
                <w:color w:val="auto"/>
                <w:sz w:val="24"/>
              </w:rPr>
              <w:t xml:space="preserve"> Договора</w:t>
            </w:r>
          </w:p>
        </w:tc>
        <w:tc>
          <w:tcPr>
            <w:tcW w:w="3268" w:type="dxa"/>
            <w:hideMark/>
          </w:tcPr>
          <w:p w14:paraId="23648A23" w14:textId="77777777" w:rsidR="00D87B15" w:rsidRDefault="00922944">
            <w:pPr>
              <w:pStyle w:val="VL0"/>
              <w:rPr>
                <w:i/>
                <w:color w:val="auto"/>
                <w:sz w:val="24"/>
              </w:rPr>
            </w:pPr>
            <w:r>
              <w:rPr>
                <w:color w:val="auto"/>
                <w:sz w:val="24"/>
              </w:rPr>
              <w:lastRenderedPageBreak/>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w:t>
            </w:r>
            <w:r>
              <w:rPr>
                <w:color w:val="auto"/>
                <w:sz w:val="24"/>
              </w:rPr>
              <w:lastRenderedPageBreak/>
              <w:t xml:space="preserve">5.1.12., 5.1.13., 5.1.15., 5.1.17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2 000 (Две тысячи) рублей 00 копеек</w:t>
            </w:r>
            <w:r>
              <w:rPr>
                <w:color w:val="auto"/>
                <w:sz w:val="24"/>
              </w:rPr>
              <w:fldChar w:fldCharType="end"/>
            </w:r>
          </w:p>
        </w:tc>
      </w:tr>
      <w:tr w:rsidR="00D87B15" w14:paraId="15E2EE12" w14:textId="77777777">
        <w:tc>
          <w:tcPr>
            <w:tcW w:w="576" w:type="dxa"/>
            <w:vMerge/>
            <w:vAlign w:val="center"/>
            <w:hideMark/>
          </w:tcPr>
          <w:p w14:paraId="1673D52A" w14:textId="77777777" w:rsidR="00D87B15" w:rsidRDefault="00D87B15">
            <w:pPr>
              <w:rPr>
                <w:color w:val="auto"/>
                <w:sz w:val="24"/>
              </w:rPr>
            </w:pPr>
          </w:p>
        </w:tc>
        <w:tc>
          <w:tcPr>
            <w:tcW w:w="0" w:type="auto"/>
            <w:vMerge/>
            <w:vAlign w:val="center"/>
            <w:hideMark/>
          </w:tcPr>
          <w:p w14:paraId="74C557CA" w14:textId="77777777" w:rsidR="00D87B15" w:rsidRDefault="00D87B15">
            <w:pPr>
              <w:rPr>
                <w:color w:val="auto"/>
                <w:sz w:val="24"/>
              </w:rPr>
            </w:pPr>
          </w:p>
        </w:tc>
        <w:tc>
          <w:tcPr>
            <w:tcW w:w="856" w:type="dxa"/>
          </w:tcPr>
          <w:p w14:paraId="51C5CEAD" w14:textId="77777777" w:rsidR="00D87B15" w:rsidRDefault="00D87B15">
            <w:pPr>
              <w:pStyle w:val="VL0"/>
              <w:numPr>
                <w:ilvl w:val="2"/>
                <w:numId w:val="2"/>
              </w:numPr>
              <w:ind w:left="601" w:right="459" w:hanging="601"/>
              <w:rPr>
                <w:color w:val="auto"/>
                <w:sz w:val="24"/>
              </w:rPr>
            </w:pPr>
          </w:p>
        </w:tc>
        <w:tc>
          <w:tcPr>
            <w:tcW w:w="2374" w:type="dxa"/>
            <w:hideMark/>
          </w:tcPr>
          <w:p w14:paraId="2C96AB13" w14:textId="77777777" w:rsidR="00D87B15" w:rsidRDefault="00922944">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14:paraId="2B2DC4C8" w14:textId="77777777" w:rsidR="00D87B15" w:rsidRDefault="00922944">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20000 руб.</w:t>
            </w:r>
            <w:r>
              <w:rPr>
                <w:sz w:val="24"/>
              </w:rPr>
              <w:fldChar w:fldCharType="end"/>
            </w:r>
            <w:r>
              <w:rPr>
                <w:sz w:val="24"/>
              </w:rPr>
              <w:t>.</w:t>
            </w:r>
          </w:p>
        </w:tc>
      </w:tr>
      <w:tr w:rsidR="00D87B15" w14:paraId="50670914" w14:textId="77777777">
        <w:tc>
          <w:tcPr>
            <w:tcW w:w="576" w:type="dxa"/>
          </w:tcPr>
          <w:p w14:paraId="3DD3F1F8" w14:textId="77777777" w:rsidR="00D87B15" w:rsidRDefault="00D87B15">
            <w:pPr>
              <w:pStyle w:val="VL0"/>
              <w:numPr>
                <w:ilvl w:val="1"/>
                <w:numId w:val="2"/>
              </w:numPr>
              <w:ind w:left="176" w:hanging="176"/>
              <w:rPr>
                <w:color w:val="auto"/>
                <w:sz w:val="24"/>
              </w:rPr>
            </w:pPr>
          </w:p>
        </w:tc>
        <w:tc>
          <w:tcPr>
            <w:tcW w:w="2140" w:type="dxa"/>
            <w:hideMark/>
          </w:tcPr>
          <w:p w14:paraId="06F6913C" w14:textId="77777777" w:rsidR="00D87B15" w:rsidRDefault="00922944">
            <w:pPr>
              <w:pStyle w:val="VL0"/>
              <w:rPr>
                <w:color w:val="auto"/>
                <w:sz w:val="24"/>
              </w:rPr>
            </w:pPr>
            <w:r>
              <w:rPr>
                <w:color w:val="auto"/>
                <w:sz w:val="24"/>
              </w:rPr>
              <w:t>Ответственность Покупателя</w:t>
            </w:r>
          </w:p>
        </w:tc>
        <w:tc>
          <w:tcPr>
            <w:tcW w:w="3230" w:type="dxa"/>
            <w:gridSpan w:val="2"/>
            <w:hideMark/>
          </w:tcPr>
          <w:p w14:paraId="3C2E71FB" w14:textId="77777777" w:rsidR="00D87B15" w:rsidRDefault="00922944">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14:paraId="5CD77316" w14:textId="77777777" w:rsidR="00D87B15" w:rsidRDefault="00922944">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D87B15" w14:paraId="6DA285B4" w14:textId="77777777">
        <w:tc>
          <w:tcPr>
            <w:tcW w:w="576" w:type="dxa"/>
          </w:tcPr>
          <w:p w14:paraId="1BD4284C" w14:textId="77777777" w:rsidR="00D87B15" w:rsidRDefault="00D87B15">
            <w:pPr>
              <w:pStyle w:val="VL0"/>
              <w:numPr>
                <w:ilvl w:val="1"/>
                <w:numId w:val="2"/>
              </w:numPr>
              <w:ind w:left="176" w:hanging="176"/>
              <w:rPr>
                <w:color w:val="auto"/>
                <w:sz w:val="24"/>
              </w:rPr>
            </w:pPr>
          </w:p>
        </w:tc>
        <w:tc>
          <w:tcPr>
            <w:tcW w:w="2140" w:type="dxa"/>
            <w:hideMark/>
          </w:tcPr>
          <w:p w14:paraId="351AB1E5" w14:textId="77777777" w:rsidR="00D87B15" w:rsidRDefault="00922944">
            <w:pPr>
              <w:pStyle w:val="VL0"/>
              <w:rPr>
                <w:color w:val="auto"/>
                <w:sz w:val="24"/>
              </w:rPr>
            </w:pPr>
            <w:r>
              <w:rPr>
                <w:color w:val="auto"/>
                <w:sz w:val="24"/>
              </w:rPr>
              <w:t xml:space="preserve">Обеспечение исполнения Договора </w:t>
            </w:r>
          </w:p>
        </w:tc>
        <w:tc>
          <w:tcPr>
            <w:tcW w:w="6498" w:type="dxa"/>
            <w:gridSpan w:val="3"/>
            <w:hideMark/>
          </w:tcPr>
          <w:p w14:paraId="5C276034" w14:textId="77777777" w:rsidR="00D87B15" w:rsidRDefault="00922944">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i/>
                <w:color w:val="auto"/>
                <w:sz w:val="24"/>
              </w:rPr>
              <w:t xml:space="preserve"> </w:t>
            </w:r>
            <w:r>
              <w:rPr>
                <w:i/>
                <w:color w:val="auto"/>
                <w:sz w:val="24"/>
              </w:rPr>
              <w:fldChar w:fldCharType="end"/>
            </w:r>
          </w:p>
        </w:tc>
      </w:tr>
      <w:tr w:rsidR="00D87B15" w14:paraId="46BB420E" w14:textId="77777777">
        <w:tc>
          <w:tcPr>
            <w:tcW w:w="576" w:type="dxa"/>
          </w:tcPr>
          <w:p w14:paraId="0EF029ED" w14:textId="77777777" w:rsidR="00D87B15" w:rsidRDefault="00D87B15">
            <w:pPr>
              <w:pStyle w:val="VL0"/>
              <w:numPr>
                <w:ilvl w:val="1"/>
                <w:numId w:val="2"/>
              </w:numPr>
              <w:ind w:left="176" w:hanging="176"/>
              <w:rPr>
                <w:color w:val="auto"/>
                <w:sz w:val="24"/>
              </w:rPr>
            </w:pPr>
          </w:p>
        </w:tc>
        <w:tc>
          <w:tcPr>
            <w:tcW w:w="2140" w:type="dxa"/>
          </w:tcPr>
          <w:p w14:paraId="2E85335A" w14:textId="77777777" w:rsidR="00D87B15" w:rsidRDefault="00922944">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14:paraId="470FDDC2" w14:textId="77777777" w:rsidR="00D87B15" w:rsidRDefault="00922944">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D87B15" w14:paraId="030D718F" w14:textId="77777777">
        <w:tc>
          <w:tcPr>
            <w:tcW w:w="576" w:type="dxa"/>
          </w:tcPr>
          <w:p w14:paraId="18E1E01D" w14:textId="77777777" w:rsidR="00D87B15" w:rsidRDefault="00D87B15">
            <w:pPr>
              <w:pStyle w:val="VL0"/>
              <w:numPr>
                <w:ilvl w:val="1"/>
                <w:numId w:val="2"/>
              </w:numPr>
              <w:ind w:left="176" w:hanging="176"/>
              <w:rPr>
                <w:color w:val="auto"/>
                <w:sz w:val="24"/>
              </w:rPr>
            </w:pPr>
          </w:p>
        </w:tc>
        <w:tc>
          <w:tcPr>
            <w:tcW w:w="2140" w:type="dxa"/>
          </w:tcPr>
          <w:p w14:paraId="2C5F87E3" w14:textId="77777777" w:rsidR="00D87B15" w:rsidRDefault="00922944">
            <w:pPr>
              <w:pStyle w:val="VL0"/>
              <w:rPr>
                <w:color w:val="auto"/>
                <w:sz w:val="24"/>
              </w:rPr>
            </w:pPr>
            <w:r>
              <w:rPr>
                <w:color w:val="auto"/>
                <w:sz w:val="24"/>
              </w:rPr>
              <w:t>Подсудность</w:t>
            </w:r>
          </w:p>
        </w:tc>
        <w:tc>
          <w:tcPr>
            <w:tcW w:w="6498" w:type="dxa"/>
            <w:gridSpan w:val="3"/>
          </w:tcPr>
          <w:p w14:paraId="67ECD0A6" w14:textId="77777777" w:rsidR="00D87B15" w:rsidRDefault="00922944">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"311" \grammarCase "genitive"</w:instrText>
            </w:r>
            <w:r>
              <w:rPr>
                <w:color w:val="auto"/>
                <w:sz w:val="24"/>
              </w:rPr>
              <w:fldChar w:fldCharType="separate"/>
            </w:r>
            <w:r>
              <w:rPr>
                <w:color w:val="auto"/>
                <w:sz w:val="24"/>
              </w:rPr>
              <w:t>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D87B15" w14:paraId="680FB64B" w14:textId="77777777">
        <w:tc>
          <w:tcPr>
            <w:tcW w:w="576" w:type="dxa"/>
          </w:tcPr>
          <w:p w14:paraId="35CA3B17" w14:textId="77777777" w:rsidR="00D87B15" w:rsidRDefault="00D87B15">
            <w:pPr>
              <w:pStyle w:val="VL0"/>
              <w:numPr>
                <w:ilvl w:val="1"/>
                <w:numId w:val="2"/>
              </w:numPr>
              <w:ind w:left="176" w:hanging="176"/>
              <w:rPr>
                <w:color w:val="auto"/>
                <w:sz w:val="24"/>
              </w:rPr>
            </w:pPr>
          </w:p>
        </w:tc>
        <w:tc>
          <w:tcPr>
            <w:tcW w:w="2140" w:type="dxa"/>
          </w:tcPr>
          <w:p w14:paraId="2A49A76B" w14:textId="77777777" w:rsidR="00D87B15" w:rsidRDefault="00922944">
            <w:pPr>
              <w:pStyle w:val="VL0"/>
              <w:rPr>
                <w:color w:val="auto"/>
                <w:sz w:val="24"/>
              </w:rPr>
            </w:pPr>
            <w:r>
              <w:rPr>
                <w:color w:val="auto"/>
                <w:sz w:val="24"/>
              </w:rPr>
              <w:t>Срок действия Договора</w:t>
            </w:r>
          </w:p>
        </w:tc>
        <w:tc>
          <w:tcPr>
            <w:tcW w:w="6498" w:type="dxa"/>
            <w:gridSpan w:val="3"/>
          </w:tcPr>
          <w:p w14:paraId="66A877FB" w14:textId="77777777" w:rsidR="00D87B15" w:rsidRDefault="00922944" w:rsidP="00961AA9">
            <w:pPr>
              <w:pStyle w:val="VL0"/>
              <w:rPr>
                <w:color w:val="auto"/>
                <w:sz w:val="24"/>
              </w:rPr>
            </w:pPr>
            <w:r>
              <w:rPr>
                <w:sz w:val="24"/>
              </w:rPr>
              <w:t xml:space="preserve">Договор вступает в силу с даты его подписания и действует в течение </w:t>
            </w:r>
            <w:r w:rsidR="00961AA9">
              <w:rPr>
                <w:sz w:val="24"/>
              </w:rPr>
              <w:t>одного года.</w:t>
            </w:r>
          </w:p>
        </w:tc>
      </w:tr>
    </w:tbl>
    <w:p w14:paraId="3DD13A7B" w14:textId="77777777" w:rsidR="00D87B15" w:rsidRDefault="00922944">
      <w:pPr>
        <w:pStyle w:val="LBGovstyle1"/>
      </w:pPr>
      <w:r>
        <w:t>Предмет Договора</w:t>
      </w:r>
    </w:p>
    <w:p w14:paraId="1EBD555B" w14:textId="77777777" w:rsidR="00D87B15" w:rsidRDefault="00922944">
      <w:pPr>
        <w:pStyle w:val="LBGovstyle2"/>
        <w:rPr>
          <w:lang w:val="ru-RU"/>
        </w:rPr>
      </w:pPr>
      <w:r>
        <w:rPr>
          <w:lang w:val="ru-RU"/>
        </w:rPr>
        <w:t>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14:paraId="60804146" w14:textId="77777777" w:rsidR="00D87B15" w:rsidRDefault="00922944">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14:paraId="335503A1" w14:textId="77777777" w:rsidR="00D87B15" w:rsidRDefault="00922944">
      <w:pPr>
        <w:pStyle w:val="LBGovstyle1"/>
      </w:pPr>
      <w:r>
        <w:t>Цена Договора и порядок расчетов</w:t>
      </w:r>
    </w:p>
    <w:p w14:paraId="5F79123A" w14:textId="77777777" w:rsidR="00D87B15" w:rsidRDefault="00922944">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14:paraId="42BD13A3" w14:textId="77777777" w:rsidR="00D87B15" w:rsidRDefault="00922944">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8"/>
        </w:rPr>
        <w:footnoteReference w:id="8"/>
      </w:r>
      <w:r>
        <w:t xml:space="preserve"> </w:t>
      </w:r>
    </w:p>
    <w:p w14:paraId="6AA72283" w14:textId="77777777" w:rsidR="00D87B15" w:rsidRDefault="00922944">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8"/>
          <w:color w:val="002846"/>
        </w:rPr>
        <w:footnoteReference w:id="9"/>
      </w:r>
      <w:r>
        <w:t xml:space="preserve"> </w:t>
      </w:r>
      <w:r>
        <w:fldChar w:fldCharType="end"/>
      </w:r>
    </w:p>
    <w:p w14:paraId="28E3F4AD" w14:textId="77777777" w:rsidR="00D87B15" w:rsidRDefault="00922944">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14:paraId="4C2E58B4" w14:textId="77777777" w:rsidR="00D87B15" w:rsidRDefault="00922944">
      <w:pPr>
        <w:pStyle w:val="LBGovstyle2"/>
        <w:rPr>
          <w:u w:val="single"/>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14:paraId="290DD2A6" w14:textId="77777777" w:rsidR="00D87B15" w:rsidRDefault="00922944">
      <w:pPr>
        <w:pStyle w:val="LBGovstyle2"/>
        <w:rPr>
          <w:lang w:val="ru-RU"/>
        </w:rPr>
      </w:pPr>
      <w:bookmarkStart w:id="0" w:name="_Ref530001599"/>
      <w:r>
        <w:rPr>
          <w:lang w:val="ru-RU"/>
        </w:rPr>
        <w:t>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14:paraId="1256FB4E" w14:textId="77777777" w:rsidR="00D87B15" w:rsidRDefault="00922944">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или лицевого счета Покупателя.</w:t>
      </w:r>
    </w:p>
    <w:p w14:paraId="2DF3A060" w14:textId="77777777" w:rsidR="00D87B15" w:rsidRDefault="00922944">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w:t>
      </w:r>
      <w:r>
        <w:rPr>
          <w:lang w:val="ru-RU"/>
        </w:rPr>
        <w:lastRenderedPageBreak/>
        <w:t>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14:paraId="765C4FD3" w14:textId="77777777" w:rsidR="00D87B15" w:rsidRDefault="00922944">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14:paraId="4E6F4065" w14:textId="77777777" w:rsidR="00D87B15" w:rsidRDefault="00922944">
      <w:pPr>
        <w:pStyle w:val="LBGovstyle2"/>
        <w:rPr>
          <w:lang w:val="ru-RU"/>
        </w:rPr>
      </w:pPr>
      <w:r>
        <w:rPr>
          <w:lang w:val="ru-RU"/>
        </w:rPr>
        <w:fldChar w:fldCharType="begin" w:fldLock="1"/>
      </w:r>
      <w:r>
        <w:rPr>
          <w:lang w:val="ru-RU"/>
        </w:rPr>
        <w:instrText>LBVARIABLE \id "281" \displaced</w:instrText>
      </w:r>
      <w:r>
        <w:rPr>
          <w:lang w:val="ru-RU"/>
        </w:rPr>
        <w:fldChar w:fldCharType="separate"/>
      </w:r>
      <w:r>
        <w:rPr>
          <w:lang w:val="ru-RU"/>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14:paraId="1D064E84" w14:textId="77777777" w:rsidR="00D87B15" w:rsidRDefault="00922944">
      <w:pPr>
        <w:pStyle w:val="LBGovstyle1"/>
      </w:pPr>
      <w:bookmarkStart w:id="1" w:name="_Ref530000777"/>
      <w:r>
        <w:t>Порядок, сроки и условия поставки и приемки Товара</w:t>
      </w:r>
      <w:bookmarkEnd w:id="1"/>
    </w:p>
    <w:p w14:paraId="15FEE00B" w14:textId="77777777" w:rsidR="00D87B15" w:rsidRDefault="00922944">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14:paraId="6DE5C169" w14:textId="77777777" w:rsidR="00D87B15" w:rsidRDefault="00922944">
      <w:pPr>
        <w:pStyle w:val="LBGovstyle2"/>
        <w:rPr>
          <w:lang w:val="ru-RU"/>
        </w:rPr>
      </w:pPr>
      <w:r>
        <w:rPr>
          <w:lang w:val="ru-RU"/>
        </w:rPr>
        <w:t xml:space="preserve">Поставщик осуществляет доставку способом, указанным в пункте 1.7 Договора. </w:t>
      </w:r>
    </w:p>
    <w:p w14:paraId="2239DAEC" w14:textId="77777777" w:rsidR="00D87B15" w:rsidRDefault="00922944">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14:paraId="20905A4A" w14:textId="77777777" w:rsidR="00D87B15" w:rsidRDefault="00922944">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5CE49875" w14:textId="77777777" w:rsidR="00D87B15" w:rsidRDefault="00922944">
      <w:pPr>
        <w:pStyle w:val="LBGovstyle2"/>
        <w:rPr>
          <w:lang w:val="ru-RU"/>
        </w:rPr>
      </w:pPr>
      <w:r>
        <w:rPr>
          <w:lang w:val="ru-RU"/>
        </w:rPr>
        <w:t>Разгрузочные работы в месте доставки Товара осуществляются силами Поставщика.</w:t>
      </w:r>
    </w:p>
    <w:p w14:paraId="48B99699" w14:textId="77777777" w:rsidR="00D87B15" w:rsidRDefault="00922944">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документов об оценке соответствия, обязательных для данного вида Товара и иных документов, указанных в пункте 1.2 Договора.</w:t>
      </w:r>
    </w:p>
    <w:p w14:paraId="12D33A1C" w14:textId="77777777" w:rsidR="00D87B15" w:rsidRDefault="00922944">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14:paraId="4C69056F" w14:textId="77777777" w:rsidR="00D87B15" w:rsidRDefault="00922944">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14:paraId="7402552D" w14:textId="77777777" w:rsidR="00D87B15" w:rsidRDefault="00922944">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14:paraId="188AA818" w14:textId="77777777" w:rsidR="00D87B15" w:rsidRDefault="00922944">
      <w:pPr>
        <w:pStyle w:val="LBGovstyle2"/>
        <w:rPr>
          <w:lang w:val="ru-RU"/>
        </w:rPr>
      </w:pPr>
      <w:r>
        <w:rPr>
          <w:lang w:val="ru-RU"/>
        </w:rPr>
        <w:t>По результатам приемки Покупатель принимает одно из следующих решений:</w:t>
      </w:r>
    </w:p>
    <w:p w14:paraId="1A5F673B" w14:textId="77777777" w:rsidR="00D87B15" w:rsidRDefault="00937F10">
      <w:pPr>
        <w:pStyle w:val="LBGovstyle2"/>
        <w:numPr>
          <w:ilvl w:val="0"/>
          <w:numId w:val="0"/>
        </w:numPr>
        <w:ind w:firstLine="851"/>
        <w:rPr>
          <w:lang w:val="ru-RU"/>
        </w:rPr>
      </w:pPr>
      <w:r>
        <w:rPr>
          <w:lang w:val="ru-RU"/>
        </w:rPr>
        <w:lastRenderedPageBreak/>
        <w:t>(</w:t>
      </w:r>
      <w:r>
        <w:t>i</w:t>
      </w:r>
      <w:r>
        <w:rPr>
          <w:lang w:val="ru-RU"/>
        </w:rPr>
        <w:t>)</w:t>
      </w:r>
      <w:r w:rsidR="00922944">
        <w:rPr>
          <w:lang w:val="ru-RU"/>
        </w:rPr>
        <w:t>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14:paraId="5907F2FC" w14:textId="77777777" w:rsidR="00D87B15" w:rsidRDefault="00937F10">
      <w:pPr>
        <w:pStyle w:val="LBGovstyle2"/>
        <w:numPr>
          <w:ilvl w:val="0"/>
          <w:numId w:val="0"/>
        </w:numPr>
        <w:ind w:firstLine="851"/>
        <w:rPr>
          <w:lang w:val="ru-RU"/>
        </w:rPr>
      </w:pPr>
      <w:r>
        <w:rPr>
          <w:lang w:val="ru-RU"/>
        </w:rPr>
        <w:t>(</w:t>
      </w:r>
      <w:r>
        <w:t>ii</w:t>
      </w:r>
      <w:r>
        <w:rPr>
          <w:lang w:val="ru-RU"/>
        </w:rPr>
        <w:t>)</w:t>
      </w:r>
      <w:r w:rsidR="00922944">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установленной Договором, к Поставщику.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14:paraId="2101A25D" w14:textId="77777777" w:rsidR="00D87B15" w:rsidRDefault="00937F10" w:rsidP="00937F10">
      <w:pPr>
        <w:pStyle w:val="a9"/>
        <w:widowControl w:val="0"/>
        <w:tabs>
          <w:tab w:val="left" w:pos="1134"/>
        </w:tabs>
        <w:autoSpaceDE w:val="0"/>
        <w:autoSpaceDN w:val="0"/>
        <w:adjustRightInd w:val="0"/>
        <w:ind w:left="0"/>
        <w:jc w:val="both"/>
      </w:pPr>
      <w:r w:rsidRPr="00937F10">
        <w:t xml:space="preserve">                </w:t>
      </w:r>
      <w:r>
        <w:t>(</w:t>
      </w:r>
      <w:r>
        <w:rPr>
          <w:lang w:val="en-US"/>
        </w:rPr>
        <w:t>iii</w:t>
      </w:r>
      <w:r>
        <w:t xml:space="preserve">) 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r w:rsidR="00922944">
        <w:t xml:space="preserve"> </w:t>
      </w:r>
    </w:p>
    <w:p w14:paraId="56BE8414" w14:textId="77777777" w:rsidR="00D87B15" w:rsidRDefault="00937F10">
      <w:pPr>
        <w:pStyle w:val="a9"/>
        <w:numPr>
          <w:ilvl w:val="0"/>
          <w:numId w:val="33"/>
        </w:numPr>
        <w:tabs>
          <w:tab w:val="left" w:pos="1134"/>
        </w:tabs>
        <w:ind w:left="-15" w:firstLine="699"/>
        <w:jc w:val="both"/>
      </w:pPr>
      <w:r w:rsidRPr="00937F10">
        <w:t>(</w:t>
      </w:r>
      <w:r>
        <w:rPr>
          <w:lang w:val="en-US"/>
        </w:rPr>
        <w:t>iv</w:t>
      </w:r>
      <w:r w:rsidRPr="00937F10">
        <w:t>)</w:t>
      </w:r>
      <w:r w:rsidR="00922944">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14:paraId="65DDD93E" w14:textId="77777777" w:rsidR="00D87B15" w:rsidRDefault="00937F10">
      <w:pPr>
        <w:pStyle w:val="a9"/>
        <w:numPr>
          <w:ilvl w:val="0"/>
          <w:numId w:val="33"/>
        </w:numPr>
        <w:tabs>
          <w:tab w:val="left" w:pos="1134"/>
        </w:tabs>
        <w:ind w:left="-15" w:firstLine="699"/>
        <w:jc w:val="both"/>
      </w:pPr>
      <w:r w:rsidRPr="00937F10">
        <w:t>(</w:t>
      </w:r>
      <w:r>
        <w:rPr>
          <w:lang w:val="en-US"/>
        </w:rPr>
        <w:t>v</w:t>
      </w:r>
      <w:r w:rsidRPr="00937F10">
        <w:t>)</w:t>
      </w:r>
      <w:r w:rsidR="00922944">
        <w:t>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сообщает Поставщику о таких нарушениях и устанавливает Поставщику срок для устранения допущенных нарушений.</w:t>
      </w:r>
    </w:p>
    <w:p w14:paraId="0AE40189" w14:textId="77777777" w:rsidR="00D87B15" w:rsidRDefault="00922944">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14:paraId="681B885C" w14:textId="77777777" w:rsidR="00D87B15" w:rsidRDefault="00922944">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по одному для каждой из Сторон в срок, установленный пунктом 1.8 Договора.</w:t>
      </w:r>
    </w:p>
    <w:p w14:paraId="034B15FB" w14:textId="77777777" w:rsidR="00D87B15" w:rsidRDefault="00922944">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14:paraId="7296E884" w14:textId="77777777" w:rsidR="00D87B15" w:rsidRDefault="00922944">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w:t>
      </w:r>
      <w:r>
        <w:rPr>
          <w:lang w:val="ru-RU"/>
        </w:rPr>
        <w:lastRenderedPageBreak/>
        <w:t>(замена)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14:paraId="226301D9" w14:textId="77777777" w:rsidR="00D87B15" w:rsidRDefault="00922944">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14:paraId="4B4AAFFB" w14:textId="77777777" w:rsidR="00D87B15" w:rsidRDefault="00922944">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14:paraId="0B4E1B56" w14:textId="77777777" w:rsidR="00D87B15" w:rsidRDefault="00922944">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14:paraId="4E7B5BFA" w14:textId="77777777" w:rsidR="00D87B15" w:rsidRDefault="00922944">
      <w:pPr>
        <w:pStyle w:val="LBGovstyle2"/>
        <w:rPr>
          <w:lang w:val="ru-RU"/>
        </w:rPr>
      </w:pPr>
      <w:r>
        <w:rPr>
          <w:lang w:val="ru-RU"/>
        </w:rPr>
        <w:fldChar w:fldCharType="begin" w:fldLock="1"/>
      </w:r>
      <w:r>
        <w:rPr>
          <w:lang w:val="ru-RU"/>
        </w:rPr>
        <w:instrText>LBVARIABLE \id "287" \displaced</w:instrText>
      </w:r>
      <w:r>
        <w:rPr>
          <w:lang w:val="ru-RU"/>
        </w:rPr>
        <w:fldChar w:fldCharType="separate"/>
      </w:r>
      <w:r>
        <w:rPr>
          <w:lang w:val="ru-RU"/>
        </w:rPr>
        <w:t xml:space="preserve">Поставщик не позднее </w:t>
      </w:r>
      <w:r>
        <w:rPr>
          <w:lang w:val="ru-RU"/>
        </w:rPr>
        <w:fldChar w:fldCharType="begin" w:fldLock="1"/>
      </w:r>
      <w:r>
        <w:rPr>
          <w:lang w:val="ru-RU"/>
        </w:rPr>
        <w:instrText>LBVARIABLE \id "288" \grammarCase "genitive"</w:instrText>
      </w:r>
      <w:r>
        <w:rPr>
          <w:lang w:val="ru-RU"/>
        </w:rPr>
        <w:fldChar w:fldCharType="separate"/>
      </w:r>
      <w:r>
        <w:rPr>
          <w:lang w:val="ru-RU"/>
        </w:rPr>
        <w:t>3</w:t>
      </w:r>
      <w:r>
        <w:rPr>
          <w:lang w:val="ru-RU"/>
        </w:rPr>
        <w:fldChar w:fldCharType="end"/>
      </w:r>
      <w:r>
        <w:rPr>
          <w:lang w:val="ru-RU"/>
        </w:rPr>
        <w:t xml:space="preserve"> рабочих дней после подписания Покупателем всех накладных по форме ТОРГ-12/УПД  обязан направить Покупателю Сводный Акт приемки-передачи Товара по форме Приложения № </w:t>
      </w:r>
      <w:r>
        <w:rPr>
          <w:lang w:val="ru-RU"/>
        </w:rPr>
        <w:fldChar w:fldCharType="begin" w:fldLock="1"/>
      </w:r>
      <w:r>
        <w:rPr>
          <w:lang w:val="ru-RU"/>
        </w:rPr>
        <w:instrText>LBVARIABLE \id "368"</w:instrText>
      </w:r>
      <w:r>
        <w:rPr>
          <w:lang w:val="ru-RU"/>
        </w:rPr>
        <w:fldChar w:fldCharType="separate"/>
      </w:r>
      <w:r>
        <w:rPr>
          <w:lang w:val="ru-RU"/>
        </w:rPr>
        <w:t>3</w:t>
      </w:r>
      <w:r>
        <w:rPr>
          <w:lang w:val="ru-RU"/>
        </w:rPr>
        <w:fldChar w:fldCharType="end"/>
      </w:r>
      <w:r>
        <w:rPr>
          <w:lang w:val="ru-RU"/>
        </w:rPr>
        <w:t xml:space="preserve"> к Договору с приложением копий всех подписанных Сторонами  товарных накладных по форме ТОРГ-12/УПД.</w:t>
      </w:r>
    </w:p>
    <w:p w14:paraId="6D846653" w14:textId="77777777" w:rsidR="00D87B15" w:rsidRDefault="00922944">
      <w:pPr>
        <w:pStyle w:val="a9"/>
        <w:ind w:left="0" w:firstLine="709"/>
        <w:jc w:val="both"/>
      </w:pPr>
      <w:r>
        <w:t xml:space="preserve">Покупатель в течение </w:t>
      </w:r>
      <w:r>
        <w:fldChar w:fldCharType="begin" w:fldLock="1"/>
      </w:r>
      <w:r>
        <w:instrText>LBVARIABLE \id "289" \grammarCase "genitive"</w:instrText>
      </w:r>
      <w:r>
        <w:fldChar w:fldCharType="separate"/>
      </w:r>
      <w:r>
        <w:t>5</w:t>
      </w:r>
      <w:r>
        <w:fldChar w:fldCharType="end"/>
      </w:r>
      <w:r>
        <w:t xml:space="preserve"> рабочих дней со дня получения Сводного Акта приемки-передачи Товара обязан рассмотреть и в случае отсутствия возражений подписать указанный акт.</w:t>
      </w:r>
      <w:r>
        <w:fldChar w:fldCharType="end"/>
      </w:r>
    </w:p>
    <w:p w14:paraId="0B567C8F" w14:textId="77777777" w:rsidR="00D87B15" w:rsidRDefault="00922944">
      <w:pPr>
        <w:pStyle w:val="LBGovstyle1"/>
      </w:pPr>
      <w:r>
        <w:t>Права и обязанности Сторон</w:t>
      </w:r>
    </w:p>
    <w:p w14:paraId="0FF53DEA" w14:textId="77777777" w:rsidR="00D87B15" w:rsidRDefault="00922944">
      <w:pPr>
        <w:pStyle w:val="LBGovstyle2"/>
        <w:rPr>
          <w:lang w:val="ru-RU"/>
        </w:rPr>
      </w:pPr>
      <w:r>
        <w:rPr>
          <w:lang w:val="ru-RU"/>
        </w:rPr>
        <w:t>Поставщик обязан:</w:t>
      </w:r>
    </w:p>
    <w:p w14:paraId="4E54E3D1" w14:textId="77777777" w:rsidR="00D87B15" w:rsidRDefault="00922944">
      <w:pPr>
        <w:pStyle w:val="LBGovstyle3"/>
        <w:rPr>
          <w:lang w:val="ru-RU"/>
        </w:rPr>
      </w:pPr>
      <w:r>
        <w:rPr>
          <w:lang w:val="ru-RU"/>
        </w:rPr>
        <w:t>поставить Товар в порядке, количестве, в срок и на условиях, предусмотренных Договором;</w:t>
      </w:r>
    </w:p>
    <w:p w14:paraId="29B4B067" w14:textId="77777777" w:rsidR="00D87B15" w:rsidRDefault="00922944">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14:paraId="13E03357" w14:textId="77777777" w:rsidR="00D87B15" w:rsidRDefault="00922944">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14:paraId="1B1E54DE" w14:textId="77777777" w:rsidR="00D87B15" w:rsidRDefault="00922944">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14:paraId="75AA8E54" w14:textId="77777777" w:rsidR="00D87B15" w:rsidRDefault="00922944">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14:paraId="2B2329DF" w14:textId="77777777" w:rsidR="00D87B15" w:rsidRDefault="00922944">
      <w:pPr>
        <w:pStyle w:val="LBGovstyle3"/>
        <w:rPr>
          <w:lang w:val="ru-RU"/>
        </w:rPr>
      </w:pPr>
      <w:r>
        <w:rPr>
          <w:lang w:val="ru-RU"/>
        </w:rPr>
        <w:t>известить Покупателя о дате и времени доставки Товара в соответствии с пунктом 4.3 Договора;</w:t>
      </w:r>
    </w:p>
    <w:p w14:paraId="7F0A2580" w14:textId="77777777" w:rsidR="00D87B15" w:rsidRDefault="00922944">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14:paraId="434DA95E" w14:textId="77777777" w:rsidR="00D87B15" w:rsidRDefault="00922944">
      <w:pPr>
        <w:pStyle w:val="a9"/>
        <w:numPr>
          <w:ilvl w:val="2"/>
          <w:numId w:val="0"/>
        </w:numPr>
        <w:ind w:left="-15" w:firstLine="699"/>
        <w:jc w:val="both"/>
      </w:pPr>
      <w:r>
        <w:t xml:space="preserve">Поставщик обеспечивает фото и видео-фиксацию соответствия фактически поставленных Товаров требованиям, предусмотренных Договором с последующим </w:t>
      </w:r>
      <w:r>
        <w:lastRenderedPageBreak/>
        <w:t>направлением полученных материалов Покупателю в течение 1 (одного) рабочего дня после поставки Товара.</w:t>
      </w:r>
    </w:p>
    <w:p w14:paraId="15675D62" w14:textId="77777777" w:rsidR="00D87B15" w:rsidRDefault="00922944">
      <w:pPr>
        <w:pStyle w:val="a9"/>
        <w:numPr>
          <w:ilvl w:val="2"/>
          <w:numId w:val="0"/>
        </w:numPr>
        <w:ind w:left="-15" w:firstLine="699"/>
        <w:jc w:val="both"/>
      </w:pPr>
      <w:r>
        <w:t xml:space="preserve">Порядок передачи материалов фото и видео-фиксации: </w:t>
      </w:r>
      <w:r>
        <w:fldChar w:fldCharType="begin" w:fldLock="1"/>
      </w:r>
      <w:r>
        <w:instrText>LBVARIABLE \id "535"</w:instrText>
      </w:r>
      <w:r>
        <w:fldChar w:fldCharType="separate"/>
      </w:r>
      <w:r>
        <w:t xml:space="preserve">путем направления материалов по адресу электронной почты: </w:t>
      </w:r>
      <w:r>
        <w:fldChar w:fldCharType="begin" w:fldLock="1"/>
      </w:r>
      <w:r>
        <w:instrText>LBVARIABLE \id "528"</w:instrText>
      </w:r>
      <w:r>
        <w:fldChar w:fldCharType="separate"/>
      </w:r>
      <w:r>
        <w:t>Larisa.Zaynullina@russianpost.ru</w:t>
      </w:r>
      <w:r>
        <w:fldChar w:fldCharType="end"/>
      </w:r>
      <w:r>
        <w:fldChar w:fldCharType="end"/>
      </w:r>
      <w:r>
        <w:t xml:space="preserve">. </w:t>
      </w:r>
    </w:p>
    <w:p w14:paraId="39763119" w14:textId="77777777" w:rsidR="00D87B15" w:rsidRDefault="00922944">
      <w:pPr>
        <w:pStyle w:val="a9"/>
        <w:numPr>
          <w:ilvl w:val="2"/>
          <w:numId w:val="0"/>
        </w:numPr>
        <w:ind w:left="-15" w:firstLine="699"/>
        <w:jc w:val="both"/>
      </w:pPr>
      <w:r>
        <w:t>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w:t>
      </w:r>
      <w:r w:rsidR="00937F10" w:rsidRPr="00937F10">
        <w:t>х</w:t>
      </w:r>
      <w:r>
        <w:t xml:space="preserve"> Договором, с возможностью отнесения расходов на ее проведение на счет Поставщика;</w:t>
      </w:r>
    </w:p>
    <w:p w14:paraId="06466447" w14:textId="77777777" w:rsidR="00D87B15" w:rsidRDefault="00922944">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14:paraId="5581A340" w14:textId="77777777" w:rsidR="00D87B15" w:rsidRDefault="00922944">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14:paraId="6960B593" w14:textId="77777777" w:rsidR="00D87B15" w:rsidRDefault="00922944">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14:paraId="3E22B4C0" w14:textId="77777777" w:rsidR="00D87B15" w:rsidRDefault="00922944">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5 к Договору</w:t>
      </w:r>
      <w:r>
        <w:rPr>
          <w:vertAlign w:val="superscript"/>
          <w:lang w:val="ru-RU"/>
        </w:rPr>
        <w:footnoteReference w:id="10"/>
      </w:r>
      <w:r>
        <w:rPr>
          <w:lang w:val="ru-RU"/>
        </w:rPr>
        <w:t>];</w:t>
      </w:r>
      <w:r>
        <w:rPr>
          <w:lang w:val="ru-RU"/>
        </w:rPr>
        <w:fldChar w:fldCharType="end"/>
      </w:r>
    </w:p>
    <w:p w14:paraId="547CF640" w14:textId="77777777" w:rsidR="00D87B15" w:rsidRDefault="00922944">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14:paraId="58FFE08C" w14:textId="77777777" w:rsidR="00D87B15" w:rsidRDefault="00922944">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14:paraId="6B5638E4" w14:textId="77777777" w:rsidR="00213DB8" w:rsidRPr="00213DB8" w:rsidRDefault="00213DB8" w:rsidP="00213DB8">
      <w:pPr>
        <w:pStyle w:val="LBGovstyle3"/>
      </w:pPr>
      <w:r w:rsidRPr="00213DB8">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14:paraId="65D18174" w14:textId="77777777" w:rsidR="00D87B15" w:rsidRDefault="00922944">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14:paraId="31603E72" w14:textId="77777777" w:rsidR="00D87B15" w:rsidRDefault="00922944">
      <w:pPr>
        <w:pStyle w:val="a9"/>
        <w:numPr>
          <w:ilvl w:val="2"/>
          <w:numId w:val="0"/>
        </w:numPr>
        <w:ind w:left="-15" w:firstLine="699"/>
        <w:jc w:val="both"/>
      </w:pPr>
      <w:r>
        <w:t xml:space="preserve">5.1.15.1. 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w:t>
      </w:r>
      <w:r>
        <w:lastRenderedPageBreak/>
        <w:t>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14:paraId="54486631" w14:textId="77777777" w:rsidR="00D87B15" w:rsidRDefault="00922944">
      <w:pPr>
        <w:pStyle w:val="a9"/>
        <w:numPr>
          <w:ilvl w:val="2"/>
          <w:numId w:val="0"/>
        </w:numPr>
        <w:ind w:left="-15" w:firstLine="699"/>
        <w:jc w:val="both"/>
      </w:pPr>
      <w:r>
        <w:t>5.1.15.2. нести полную ответственность за действия привлеченных Поставщиком соисполнителей как за собственные действия;</w:t>
      </w:r>
    </w:p>
    <w:p w14:paraId="78854A47" w14:textId="77777777" w:rsidR="00D87B15" w:rsidRDefault="00922944">
      <w:pPr>
        <w:pStyle w:val="a9"/>
        <w:numPr>
          <w:ilvl w:val="2"/>
          <w:numId w:val="0"/>
        </w:numPr>
        <w:ind w:left="-15" w:firstLine="699"/>
        <w:jc w:val="both"/>
      </w:pPr>
      <w:r>
        <w:t>5.1.15.3. 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14:paraId="2C7F75E3" w14:textId="77777777" w:rsidR="00D87B15" w:rsidRDefault="00922944">
      <w:pPr>
        <w:pStyle w:val="a9"/>
        <w:numPr>
          <w:ilvl w:val="2"/>
          <w:numId w:val="0"/>
        </w:numPr>
        <w:ind w:left="-15" w:firstLine="699"/>
        <w:jc w:val="both"/>
      </w:pPr>
      <w:r>
        <w:t>5.1.15.4. обеспечить соблюдение соисполнителями (третьими лицами)  положений Федерального закона от 27 июля 2006 года № 152-ФЗ "О персональных данных".</w:t>
      </w:r>
    </w:p>
    <w:p w14:paraId="30DA551D" w14:textId="77777777" w:rsidR="00D87B15" w:rsidRDefault="00922944">
      <w:pPr>
        <w:pStyle w:val="LBGovstyle3"/>
        <w:rPr>
          <w:lang w:val="ru-RU"/>
        </w:rPr>
      </w:pPr>
      <w:r>
        <w:rPr>
          <w:lang w:val="ru-RU"/>
        </w:rPr>
        <w:t>При формировании документов об исполнении настоящего Договора, первичных учетных документов вместе с реквизитами Договора указывать идентификатор соглашения.</w:t>
      </w:r>
    </w:p>
    <w:p w14:paraId="43001699" w14:textId="77777777" w:rsidR="00D87B15" w:rsidRDefault="00922944">
      <w:pPr>
        <w:pStyle w:val="LBGovstyle3"/>
        <w:rPr>
          <w:lang w:val="ru-RU"/>
        </w:rPr>
      </w:pPr>
      <w:r>
        <w:rPr>
          <w:lang w:val="ru-RU"/>
        </w:rPr>
        <w:t>выполнять иные обязанности, предусмотренные Договором.</w:t>
      </w:r>
    </w:p>
    <w:p w14:paraId="756FB5FC" w14:textId="77777777" w:rsidR="00D87B15" w:rsidRDefault="00D87B15">
      <w:pPr>
        <w:pStyle w:val="a9"/>
        <w:numPr>
          <w:ilvl w:val="2"/>
          <w:numId w:val="0"/>
        </w:numPr>
        <w:ind w:firstLine="709"/>
        <w:jc w:val="both"/>
      </w:pPr>
    </w:p>
    <w:p w14:paraId="59A56C8C" w14:textId="77777777" w:rsidR="00D87B15" w:rsidRDefault="00922944">
      <w:pPr>
        <w:pStyle w:val="LBGovstyle2"/>
        <w:rPr>
          <w:lang w:val="ru-RU"/>
        </w:rPr>
      </w:pPr>
      <w:r>
        <w:rPr>
          <w:lang w:val="ru-RU"/>
        </w:rPr>
        <w:t>Поставщик вправе:</w:t>
      </w:r>
    </w:p>
    <w:p w14:paraId="3A421532" w14:textId="77777777" w:rsidR="00D87B15" w:rsidRDefault="00922944">
      <w:pPr>
        <w:pStyle w:val="LBGovstyle3"/>
        <w:rPr>
          <w:lang w:val="ru-RU"/>
        </w:rPr>
      </w:pPr>
      <w:r>
        <w:rPr>
          <w:lang w:val="ru-RU"/>
        </w:rPr>
        <w:t xml:space="preserve">привлекать к выполнению Договора соисполнителей при условии соблюдения требований, указанных в п. 5.1.15 Договора; </w:t>
      </w:r>
    </w:p>
    <w:p w14:paraId="1433ECF1" w14:textId="77777777" w:rsidR="00D87B15" w:rsidRDefault="00922944">
      <w:pPr>
        <w:pStyle w:val="LBGovstyle3"/>
        <w:rPr>
          <w:lang w:val="ru-RU"/>
        </w:rPr>
      </w:pPr>
      <w:r>
        <w:rPr>
          <w:lang w:val="ru-RU"/>
        </w:rPr>
        <w:t>требовать от Покупателя произвести приемку Товара в порядке и в сроки, предусмотренные Договором;</w:t>
      </w:r>
    </w:p>
    <w:p w14:paraId="2715A1DC" w14:textId="77777777" w:rsidR="00D87B15" w:rsidRDefault="00922944">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14:paraId="03EF3344" w14:textId="77777777" w:rsidR="00D87B15" w:rsidRDefault="00922944">
      <w:pPr>
        <w:pStyle w:val="LBGovstyle3"/>
        <w:rPr>
          <w:lang w:val="ru-RU"/>
        </w:rPr>
      </w:pPr>
      <w:r>
        <w:rPr>
          <w:lang w:val="ru-RU"/>
        </w:rPr>
        <w:t>требовать возмещения убытков, уплаты неустоек (штрафов, пеней) в соответствии с Договором;</w:t>
      </w:r>
    </w:p>
    <w:p w14:paraId="0A8E6FFA" w14:textId="77777777" w:rsidR="00D87B15" w:rsidRDefault="00922944">
      <w:pPr>
        <w:pStyle w:val="LBGovstyle3"/>
        <w:rPr>
          <w:lang w:val="ru-RU"/>
        </w:rPr>
      </w:pPr>
      <w:r>
        <w:rPr>
          <w:lang w:val="ru-RU"/>
        </w:rPr>
        <w:t>осуществлять иные права, предусмотренные настоящим Договором.</w:t>
      </w:r>
    </w:p>
    <w:p w14:paraId="156A8D1C" w14:textId="77777777" w:rsidR="00D87B15" w:rsidRDefault="00D87B15">
      <w:pPr>
        <w:pStyle w:val="LBGovstyle3"/>
        <w:numPr>
          <w:ilvl w:val="0"/>
          <w:numId w:val="0"/>
        </w:numPr>
        <w:ind w:left="720"/>
        <w:rPr>
          <w:lang w:val="ru-RU"/>
        </w:rPr>
      </w:pPr>
    </w:p>
    <w:p w14:paraId="33B422FF" w14:textId="77777777" w:rsidR="00D87B15" w:rsidRDefault="00922944">
      <w:pPr>
        <w:pStyle w:val="LBGovstyle2"/>
        <w:rPr>
          <w:lang w:val="ru-RU"/>
        </w:rPr>
      </w:pPr>
      <w:r>
        <w:rPr>
          <w:lang w:val="ru-RU"/>
        </w:rPr>
        <w:t>Покупатель обязуется:</w:t>
      </w:r>
    </w:p>
    <w:p w14:paraId="20AF507A" w14:textId="77777777" w:rsidR="00D87B15" w:rsidRDefault="00922944">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14:paraId="00AF28DF" w14:textId="77777777" w:rsidR="00D87B15" w:rsidRDefault="00922944">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14:paraId="5ABFB09A" w14:textId="77777777" w:rsidR="00D87B15" w:rsidRDefault="00922944">
      <w:pPr>
        <w:pStyle w:val="LBGovstyle3"/>
        <w:rPr>
          <w:lang w:val="ru-RU"/>
        </w:rPr>
      </w:pPr>
      <w:r>
        <w:rPr>
          <w:lang w:val="ru-RU"/>
        </w:rPr>
        <w:t>выполнять иные обязанности, предусмотренные Договором.</w:t>
      </w:r>
    </w:p>
    <w:p w14:paraId="06E6E9A1" w14:textId="77777777" w:rsidR="00D87B15" w:rsidRDefault="00D87B15">
      <w:pPr>
        <w:pStyle w:val="LBGovstyle3"/>
        <w:numPr>
          <w:ilvl w:val="0"/>
          <w:numId w:val="0"/>
        </w:numPr>
        <w:ind w:left="720"/>
        <w:rPr>
          <w:lang w:val="ru-RU"/>
        </w:rPr>
      </w:pPr>
    </w:p>
    <w:p w14:paraId="639D70B8" w14:textId="77777777" w:rsidR="00D87B15" w:rsidRDefault="00922944">
      <w:pPr>
        <w:pStyle w:val="LBGovstyle2"/>
        <w:rPr>
          <w:lang w:val="ru-RU"/>
        </w:rPr>
      </w:pPr>
      <w:r>
        <w:rPr>
          <w:lang w:val="ru-RU"/>
        </w:rPr>
        <w:t>Покупатель вправе:</w:t>
      </w:r>
    </w:p>
    <w:p w14:paraId="29FA3BA1" w14:textId="77777777" w:rsidR="00D87B15" w:rsidRDefault="00922944">
      <w:pPr>
        <w:pStyle w:val="LBGovstyle3"/>
        <w:rPr>
          <w:lang w:val="ru-RU"/>
        </w:rPr>
      </w:pPr>
      <w:r>
        <w:rPr>
          <w:lang w:val="ru-RU"/>
        </w:rPr>
        <w:t>требовать от Поставщика надлежащего исполнения обязательств, установленных Договором;</w:t>
      </w:r>
    </w:p>
    <w:p w14:paraId="7FCE61D5" w14:textId="77777777" w:rsidR="00D87B15" w:rsidRDefault="00922944">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14:paraId="2B8C1A1F" w14:textId="77777777" w:rsidR="00D87B15" w:rsidRDefault="00922944">
      <w:pPr>
        <w:pStyle w:val="LBGovstyle3"/>
        <w:rPr>
          <w:lang w:val="ru-RU"/>
        </w:rPr>
      </w:pPr>
      <w:r>
        <w:rPr>
          <w:lang w:val="ru-RU"/>
        </w:rPr>
        <w:t>проверять ход и качество выполнения Поставщиком условий настоящего Договора;</w:t>
      </w:r>
    </w:p>
    <w:p w14:paraId="38D2E6E9" w14:textId="77777777" w:rsidR="00D87B15" w:rsidRDefault="00922944">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14:paraId="0DF155B5" w14:textId="77777777" w:rsidR="00D87B15" w:rsidRDefault="00922944">
      <w:pPr>
        <w:pStyle w:val="LBGovstyle3"/>
        <w:rPr>
          <w:lang w:val="ru-RU"/>
        </w:rPr>
      </w:pPr>
      <w:r>
        <w:rPr>
          <w:lang w:val="ru-RU"/>
        </w:rPr>
        <w:t>требовать возмещения убытков, уплаты неустоек (штрафов, пеней) в соответствии с Договором;</w:t>
      </w:r>
    </w:p>
    <w:p w14:paraId="7E71CB27" w14:textId="77777777" w:rsidR="00D87B15" w:rsidRDefault="00922944">
      <w:pPr>
        <w:pStyle w:val="LBGovstyle3"/>
        <w:rPr>
          <w:lang w:val="ru-RU"/>
        </w:rPr>
      </w:pPr>
      <w:r>
        <w:rPr>
          <w:lang w:val="ru-RU"/>
        </w:rPr>
        <w:t>отказаться от приемки и оплаты Товара, не соответствующего условиям Договора;</w:t>
      </w:r>
    </w:p>
    <w:p w14:paraId="6E8BA587" w14:textId="77777777" w:rsidR="00D87B15" w:rsidRDefault="00922944">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14:paraId="7E5A30BD" w14:textId="77777777" w:rsidR="00D87B15" w:rsidRDefault="00922944">
      <w:pPr>
        <w:pStyle w:val="LBGovstyle3"/>
        <w:rPr>
          <w:lang w:val="ru-RU"/>
        </w:rPr>
      </w:pPr>
      <w:r>
        <w:rPr>
          <w:lang w:val="ru-RU"/>
        </w:rPr>
        <w:lastRenderedPageBreak/>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14:paraId="650CB6DF" w14:textId="77777777" w:rsidR="00D87B15" w:rsidRDefault="00922944">
      <w:pPr>
        <w:pStyle w:val="LBGovstyle3"/>
        <w:rPr>
          <w:lang w:val="ru-RU"/>
        </w:rPr>
      </w:pPr>
      <w:r>
        <w:rPr>
          <w:lang w:val="ru-RU"/>
        </w:rPr>
        <w:t>осуществлять иные права, предусмотренные Договором.</w:t>
      </w:r>
    </w:p>
    <w:p w14:paraId="33D07EBA" w14:textId="77777777" w:rsidR="00D87B15" w:rsidRDefault="00922944">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14:paraId="609A66C2" w14:textId="77777777" w:rsidR="00D87B15" w:rsidRDefault="00922944">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"512"</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p>
    <w:p w14:paraId="1E64FB5E" w14:textId="77777777" w:rsidR="00D87B15" w:rsidRDefault="00922944">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эксплуатации Товара, установленный Поставщиком на Товар, указан в пункте 1.10 Договора и исчисляется с даты подписания Сторонами товарной накладной по форме ТОРГ-12/УПД. </w:t>
      </w:r>
    </w:p>
    <w:p w14:paraId="230C054A" w14:textId="77777777" w:rsidR="00D87B15" w:rsidRDefault="00922944">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p>
    <w:p w14:paraId="1F33ADF1" w14:textId="77777777" w:rsidR="00D87B15" w:rsidRDefault="00922944">
      <w:pPr>
        <w:pStyle w:val="a9"/>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14:paraId="1CA4CA06" w14:textId="77777777" w:rsidR="00D87B15" w:rsidRDefault="00922944">
      <w:pPr>
        <w:pStyle w:val="a9"/>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14:paraId="78E708FD" w14:textId="77777777" w:rsidR="00D87B15" w:rsidRDefault="00922944">
      <w:pPr>
        <w:pStyle w:val="LBGovstyle1"/>
      </w:pPr>
      <w:r>
        <w:t>Ответственность Сторон</w:t>
      </w:r>
    </w:p>
    <w:p w14:paraId="5250D6AF" w14:textId="77777777" w:rsidR="00D87B15" w:rsidRDefault="00922944">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14:paraId="0248CC52" w14:textId="77777777" w:rsidR="00D87B15" w:rsidRDefault="00922944">
      <w:pPr>
        <w:pStyle w:val="LBGovstyle2"/>
        <w:rPr>
          <w:lang w:val="ru-RU"/>
        </w:rPr>
      </w:pPr>
      <w:r>
        <w:rPr>
          <w:lang w:val="ru-RU"/>
        </w:rPr>
        <w:t>Покупатель имеет право на удержание суммы начисленной Поставщиком неустойки (пени, штрафа) при осуществлении оплаты по Договору.</w:t>
      </w:r>
    </w:p>
    <w:p w14:paraId="3DD329F9" w14:textId="77777777" w:rsidR="00D87B15" w:rsidRDefault="00922944">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14:paraId="68FE1A89" w14:textId="77777777" w:rsidR="00D87B15" w:rsidRDefault="00922944">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14:paraId="774CEBE2" w14:textId="77777777" w:rsidR="00922944" w:rsidRDefault="00922944" w:rsidP="00922944">
      <w:pPr>
        <w:pStyle w:val="LBGovstyle1"/>
      </w:pPr>
      <w:bookmarkStart w:id="4" w:name="_Ref530001880"/>
      <w:bookmarkStart w:id="5" w:name="_Ref530001888"/>
      <w:bookmarkEnd w:id="4"/>
      <w:bookmarkEnd w:id="5"/>
      <w:r>
        <w:lastRenderedPageBreak/>
        <w:t xml:space="preserve">Обеспечение исполнения Договора.                                                         Обеспечение исполнения гарантийных обязательств по Договору </w:t>
      </w:r>
    </w:p>
    <w:p w14:paraId="5D022F71" w14:textId="77777777" w:rsidR="00922944" w:rsidRDefault="00922944" w:rsidP="00922944">
      <w:pPr>
        <w:pStyle w:val="LBGovstyle2"/>
        <w:rPr>
          <w:lang w:val="ru-RU" w:eastAsia="ar-SA"/>
        </w:rPr>
      </w:pPr>
      <w:r w:rsidRPr="00377D8C">
        <w:rPr>
          <w:lang w:val="ru-RU" w:eastAsia="ar-SA"/>
        </w:rPr>
        <w:t>Обеспечение исполнения обязательств Поставщика по Договору не предоставляется.</w:t>
      </w:r>
    </w:p>
    <w:p w14:paraId="37E2E315" w14:textId="77777777" w:rsidR="00922944" w:rsidRPr="00377D8C" w:rsidRDefault="00922944" w:rsidP="00922944">
      <w:pPr>
        <w:pStyle w:val="LBGovstyle2"/>
        <w:rPr>
          <w:lang w:val="ru-RU" w:eastAsia="ar-SA"/>
        </w:rPr>
      </w:pPr>
      <w:r w:rsidRPr="00377D8C">
        <w:rPr>
          <w:bCs/>
          <w:lang w:val="ru-RU" w:eastAsia="ar-SA"/>
        </w:rPr>
        <w:t>Обеспечение исполнения гарантийных обязательств по Договору не предоставляется</w:t>
      </w:r>
      <w:r>
        <w:rPr>
          <w:bCs/>
          <w:lang w:val="ru-RU" w:eastAsia="ar-SA"/>
        </w:rPr>
        <w:t>.</w:t>
      </w:r>
    </w:p>
    <w:p w14:paraId="162E7F16" w14:textId="77777777" w:rsidR="00922944" w:rsidRDefault="00922944" w:rsidP="00922944">
      <w:pPr>
        <w:pStyle w:val="LBGovstyle1"/>
      </w:pPr>
      <w:r>
        <w:t>Обстоятельства непреодолимой силы</w:t>
      </w:r>
    </w:p>
    <w:p w14:paraId="10CE3C65" w14:textId="77777777" w:rsidR="00922944" w:rsidRDefault="00922944" w:rsidP="00922944">
      <w:pPr>
        <w:pStyle w:val="LBGovstyle1"/>
        <w:numPr>
          <w:ilvl w:val="0"/>
          <w:numId w:val="0"/>
        </w:numPr>
        <w:jc w:val="left"/>
      </w:pPr>
    </w:p>
    <w:p w14:paraId="52EFBA85" w14:textId="77777777" w:rsidR="00D87B15" w:rsidRDefault="00922944">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51D35343" w14:textId="77777777" w:rsidR="00D87B15" w:rsidRDefault="00922944">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332E0E1A" w14:textId="77777777" w:rsidR="00D87B15" w:rsidRDefault="00922944">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08DFD058" w14:textId="77777777" w:rsidR="00D87B15" w:rsidRDefault="00922944">
      <w:pPr>
        <w:pStyle w:val="LBGovstyle2"/>
        <w:rPr>
          <w:lang w:val="ru-RU"/>
        </w:rPr>
      </w:pPr>
      <w:r>
        <w:rPr>
          <w:lang w:val="ru-RU"/>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0D486BBB" w14:textId="77777777" w:rsidR="00D87B15" w:rsidRDefault="00922944">
      <w:pPr>
        <w:pStyle w:val="LBGovstyle1"/>
      </w:pPr>
      <w:r>
        <w:t xml:space="preserve"> Рассмотрение и разрешение споров</w:t>
      </w:r>
    </w:p>
    <w:p w14:paraId="2E599B68" w14:textId="77777777" w:rsidR="00D87B15" w:rsidRDefault="00922944">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14:paraId="3EABC0A5" w14:textId="77777777" w:rsidR="00D87B15" w:rsidRDefault="00922944">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5E0A47F1" w14:textId="77777777" w:rsidR="00D87B15" w:rsidRDefault="00922944">
      <w:pPr>
        <w:pStyle w:val="LBGovstyle2"/>
        <w:rPr>
          <w:lang w:val="ru-RU"/>
        </w:rPr>
      </w:pPr>
      <w:r>
        <w:rPr>
          <w:lang w:val="ru-RU"/>
        </w:rPr>
        <w:lastRenderedPageBreak/>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14:paraId="4B76C5C3" w14:textId="77777777" w:rsidR="00D87B15" w:rsidRDefault="00922944">
      <w:pPr>
        <w:pStyle w:val="LBGovstyle2"/>
        <w:rPr>
          <w:lang w:val="ru-RU"/>
        </w:rPr>
      </w:pPr>
      <w:r>
        <w:rPr>
          <w:lang w:val="ru-RU"/>
        </w:rPr>
        <w:t>При неурегулировании Сторонами спора в досудебном порядке спор передается на рассмотрение суда, указанного в пункте 1.17 Договора.</w:t>
      </w:r>
    </w:p>
    <w:p w14:paraId="268DA22F" w14:textId="77777777" w:rsidR="00D87B15" w:rsidRDefault="00922944">
      <w:pPr>
        <w:pStyle w:val="LBGovstyle1"/>
      </w:pPr>
      <w:r>
        <w:t xml:space="preserve">Срок действия и порядок изменения Договора </w:t>
      </w:r>
    </w:p>
    <w:p w14:paraId="22939E79" w14:textId="77777777" w:rsidR="00D87B15" w:rsidRDefault="00922944">
      <w:pPr>
        <w:pStyle w:val="LBGovstyle2"/>
        <w:rPr>
          <w:lang w:val="ru-RU"/>
        </w:rPr>
      </w:pPr>
      <w:r>
        <w:rPr>
          <w:lang w:val="ru-RU"/>
        </w:rPr>
        <w:t>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14:paraId="143340AE" w14:textId="77777777" w:rsidR="00D87B15" w:rsidRDefault="00922944">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0D4519F2" w14:textId="77777777" w:rsidR="00D87B15" w:rsidRDefault="00922944">
      <w:pPr>
        <w:pStyle w:val="BulletListFooterTextnumberedParagraphedeliste1lp1ListParagraphNumBullet1TableNumberParagraphBulletNumberBulletrListParagraph1ListParagraph2ListParagraph21Listeafsnit1PargrafodaLista1B0"/>
        <w:numPr>
          <w:ilvl w:val="1"/>
          <w:numId w:val="5"/>
        </w:numPr>
        <w:tabs>
          <w:tab w:val="left" w:pos="1276"/>
        </w:tabs>
        <w:ind w:firstLine="709"/>
        <w:contextualSpacing/>
        <w:jc w:val="both"/>
        <w:rPr>
          <w:rStyle w:val="BulletListFooterTextnumberedParagraphedeliste1lp1ListParagraphNumBullet1TableNumberParagraphBulletNumberBulletrListParagraph1Listea0"/>
        </w:rPr>
      </w:pPr>
      <w:r>
        <w:rPr>
          <w:rStyle w:val="BulletListFooterTextnumberedParagraphedeliste1lp1ListParagraphNumBullet1TableNumberParagraphBulletNumberBulletrListParagraph1Listea0"/>
        </w:rPr>
        <w:t xml:space="preserve">При </w:t>
      </w:r>
      <w:r>
        <w:t>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6" w:name="_Ref384632227"/>
      <w:bookmarkStart w:id="7" w:name="_Ref530001349"/>
      <w:bookmarkEnd w:id="6"/>
      <w:bookmarkEnd w:id="7"/>
    </w:p>
    <w:p w14:paraId="2F011E60" w14:textId="77777777" w:rsidR="00D87B15" w:rsidRDefault="00922944">
      <w:pPr>
        <w:pStyle w:val="LBGovstyle1"/>
      </w:pPr>
      <w:r>
        <w:t>Расторжение Договора</w:t>
      </w:r>
    </w:p>
    <w:p w14:paraId="58F70AF6" w14:textId="77777777" w:rsidR="00D87B15" w:rsidRDefault="00922944">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14:paraId="186C6127" w14:textId="77777777" w:rsidR="00D87B15" w:rsidRDefault="00922944">
      <w:pPr>
        <w:pStyle w:val="LBGovstyle2"/>
        <w:rPr>
          <w:lang w:val="ru-RU"/>
        </w:rPr>
      </w:pPr>
      <w:r>
        <w:rPr>
          <w:lang w:val="ru-RU"/>
        </w:rPr>
        <w:t>Покупатель вправе в одностороннем внесудебном порядке отказаться от исполнения Договора на условиях и с соблюдением порядка,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14:paraId="10D7CA38" w14:textId="77777777" w:rsidR="00D87B15" w:rsidRDefault="00922944">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14:paraId="417590E6" w14:textId="77777777" w:rsidR="00D87B15" w:rsidRDefault="00922944">
      <w:pPr>
        <w:pStyle w:val="BulletListFooterTextnumberedParagraphedeliste1lp1ListParagraphNumBullet1TableNumberParagraphBulletNumberBulletrListParagraph1ListParagraph2ListParagraph21Listeafsnit1PargrafodaLista1B"/>
        <w:numPr>
          <w:ilvl w:val="2"/>
          <w:numId w:val="5"/>
        </w:numPr>
        <w:ind w:firstLine="709"/>
        <w:contextualSpacing/>
        <w:jc w:val="both"/>
      </w:pPr>
      <w:r>
        <w:t>нарушения обязательств воздерживаться от запрещенных в разделе 13 Договора действий;</w:t>
      </w:r>
    </w:p>
    <w:p w14:paraId="56449721" w14:textId="77777777" w:rsidR="00D87B15" w:rsidRDefault="00922944">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2066A315" w14:textId="77777777" w:rsidR="00213DB8" w:rsidRPr="00213DB8" w:rsidRDefault="00213DB8" w:rsidP="00213DB8">
      <w:pPr>
        <w:pStyle w:val="LBGovstyle3"/>
        <w:rPr>
          <w:lang w:val="ru-RU"/>
        </w:rPr>
      </w:pPr>
      <w:r w:rsidRPr="00213DB8">
        <w:rPr>
          <w:lang w:val="ru-RU"/>
        </w:rPr>
        <w:t>нарушения положений пунктов 14.4.1-14.4.4 настоящего Договора.</w:t>
      </w:r>
    </w:p>
    <w:p w14:paraId="1C8B2B28" w14:textId="77777777" w:rsidR="00D87B15" w:rsidRDefault="00922944">
      <w:pPr>
        <w:pStyle w:val="LBGovstyle2"/>
        <w:rPr>
          <w:lang w:val="ru-RU"/>
        </w:rPr>
      </w:pPr>
      <w:r>
        <w:rPr>
          <w:lang w:val="ru-RU"/>
        </w:rPr>
        <w:t>[В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8"/>
          <w:lang w:val="ru-RU"/>
        </w:rPr>
        <w:footnoteReference w:id="11"/>
      </w:r>
      <w:r>
        <w:rPr>
          <w:lang w:val="ru-RU"/>
        </w:rPr>
        <w:t xml:space="preserve"> </w:t>
      </w:r>
    </w:p>
    <w:p w14:paraId="22035ECC" w14:textId="77777777" w:rsidR="00D87B15" w:rsidRDefault="00922944">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14:paraId="76587399" w14:textId="77777777" w:rsidR="00D87B15" w:rsidRDefault="00922944">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3A57BD54" w14:textId="77777777" w:rsidR="00D87B15" w:rsidRDefault="00922944">
      <w:pPr>
        <w:pStyle w:val="LBGovstyle3"/>
        <w:rPr>
          <w:lang w:val="ru-RU"/>
        </w:rPr>
      </w:pPr>
      <w:r>
        <w:rPr>
          <w:lang w:val="ru-RU"/>
        </w:rPr>
        <w:lastRenderedPageBreak/>
        <w:t>необоснованного отказа Покупателя в приемке поставки Товара;</w:t>
      </w:r>
    </w:p>
    <w:p w14:paraId="53070606" w14:textId="77777777" w:rsidR="00D87B15" w:rsidRDefault="00922944">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4F7EEB19" w14:textId="77777777" w:rsidR="00D87B15" w:rsidRDefault="00922944">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530DEC88" w14:textId="77777777" w:rsidR="00D87B15" w:rsidRDefault="00922944">
      <w:pPr>
        <w:pStyle w:val="LBGovstyle3"/>
        <w:rPr>
          <w:lang w:val="ru-RU"/>
        </w:rPr>
      </w:pPr>
      <w:r>
        <w:rPr>
          <w:lang w:val="ru-RU"/>
        </w:rPr>
        <w:t>указание на предмет Договора;</w:t>
      </w:r>
    </w:p>
    <w:p w14:paraId="5837FE10" w14:textId="77777777" w:rsidR="00D87B15" w:rsidRDefault="00922944">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771A91C9" w14:textId="77777777" w:rsidR="00D87B15" w:rsidRDefault="00922944">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157D463" w14:textId="77777777" w:rsidR="00D87B15" w:rsidRDefault="00922944">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317BCA49" w14:textId="77777777" w:rsidR="00D87B15" w:rsidRDefault="00922944">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750C10B5" w14:textId="77777777" w:rsidR="00D87B15" w:rsidRDefault="00922944">
      <w:pPr>
        <w:pStyle w:val="LBGovstyle2"/>
        <w:rPr>
          <w:lang w:val="ru-RU"/>
        </w:rPr>
      </w:pPr>
      <w:r>
        <w:rPr>
          <w:lang w:val="ru-RU"/>
        </w:rPr>
        <w:t>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w:t>
      </w:r>
    </w:p>
    <w:p w14:paraId="6AE9E6D0" w14:textId="77777777" w:rsidR="00D87B15" w:rsidRDefault="00922944">
      <w:pPr>
        <w:pStyle w:val="LBGovstyle2"/>
        <w:rPr>
          <w:lang w:val="ru-RU"/>
        </w:rPr>
      </w:pPr>
      <w:r>
        <w:rPr>
          <w:lang w:val="ru-RU"/>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14:paraId="2A48AB88" w14:textId="77777777" w:rsidR="00D87B15" w:rsidRDefault="00D87B15">
      <w:pPr>
        <w:pStyle w:val="a9"/>
        <w:numPr>
          <w:ilvl w:val="1"/>
          <w:numId w:val="0"/>
        </w:numPr>
        <w:tabs>
          <w:tab w:val="left" w:pos="1260"/>
        </w:tabs>
        <w:ind w:firstLine="709"/>
        <w:jc w:val="both"/>
      </w:pPr>
    </w:p>
    <w:p w14:paraId="40E93E86" w14:textId="77777777" w:rsidR="00D87B15" w:rsidRDefault="00922944">
      <w:pPr>
        <w:pStyle w:val="LBGovstyle1"/>
      </w:pPr>
      <w:r>
        <w:t>Комплаенс-оговорка</w:t>
      </w:r>
    </w:p>
    <w:p w14:paraId="4F106469" w14:textId="77777777" w:rsidR="00D87B15" w:rsidRDefault="00922944">
      <w:pPr>
        <w:pStyle w:val="LBGovstyle2"/>
        <w:rPr>
          <w:lang w:val="ru-RU"/>
        </w:rPr>
      </w:pPr>
      <w:r>
        <w:rPr>
          <w:lang w:val="ru-RU"/>
        </w:rPr>
        <w:t>Стороны обязуются соблюдать положения Комплаенс-оговорки, установленные Приложением №</w:t>
      </w:r>
      <w:r>
        <w:rPr>
          <w:lang w:val="ru-RU"/>
        </w:rPr>
        <w:fldChar w:fldCharType="begin" w:fldLock="1"/>
      </w:r>
      <w:r>
        <w:rPr>
          <w:lang w:val="ru-RU"/>
        </w:rPr>
        <w:instrText>LBVARIABLE \id "372"</w:instrText>
      </w:r>
      <w:r>
        <w:rPr>
          <w:lang w:val="ru-RU"/>
        </w:rPr>
        <w:fldChar w:fldCharType="separate"/>
      </w:r>
      <w:r>
        <w:rPr>
          <w:lang w:val="ru-RU"/>
        </w:rPr>
        <w:t>4</w:t>
      </w:r>
      <w:r>
        <w:rPr>
          <w:lang w:val="ru-RU"/>
        </w:rPr>
        <w:fldChar w:fldCharType="end"/>
      </w:r>
      <w:r>
        <w:rPr>
          <w:lang w:val="ru-RU"/>
        </w:rPr>
        <w:t xml:space="preserve">  к Договору.</w:t>
      </w:r>
    </w:p>
    <w:p w14:paraId="42E8DFCB" w14:textId="77777777" w:rsidR="00D87B15" w:rsidRDefault="00922944">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"529" \grammarCase "genitive" \percentFormat "0,000.########'%' (Spell unit)"</w:instrText>
      </w:r>
      <w:r>
        <w:rPr>
          <w:lang w:val="ru-RU"/>
        </w:rPr>
        <w:fldChar w:fldCharType="separate"/>
      </w:r>
      <w:r>
        <w:rPr>
          <w:lang w:val="ru-RU"/>
        </w:rPr>
        <w:t>5% (Пяти процентов)</w:t>
      </w:r>
      <w:r>
        <w:rPr>
          <w:lang w:val="ru-RU"/>
        </w:rPr>
        <w:fldChar w:fldCharType="end"/>
      </w:r>
      <w:r>
        <w:rPr>
          <w:lang w:val="ru-RU"/>
        </w:rPr>
        <w:t xml:space="preserve"> от общей цены</w:t>
      </w:r>
      <w:r w:rsidR="00213DB8">
        <w:rPr>
          <w:lang w:val="ru-RU"/>
        </w:rPr>
        <w:t xml:space="preserve"> Договора</w:t>
      </w:r>
      <w:r>
        <w:rPr>
          <w:lang w:val="ru-RU"/>
        </w:rPr>
        <w:t xml:space="preserve">, установленной в соответствии с пунктом 3.1 Договора, за каждый случай нарушения положений Комплаенс-оговорки. </w:t>
      </w:r>
    </w:p>
    <w:p w14:paraId="7ADE4BCE" w14:textId="77777777" w:rsidR="00D87B15" w:rsidRDefault="00922944">
      <w:pPr>
        <w:pStyle w:val="LBGovstyle1"/>
      </w:pPr>
      <w:r>
        <w:t>Прочие положения</w:t>
      </w:r>
    </w:p>
    <w:p w14:paraId="3D0F0E9B" w14:textId="77777777" w:rsidR="00D87B15" w:rsidRDefault="00922944">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14:paraId="05B01206" w14:textId="77777777" w:rsidR="00D87B15" w:rsidRDefault="00922944">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4EB02F1E" w14:textId="77777777" w:rsidR="00D87B15" w:rsidRDefault="00922944">
      <w:pPr>
        <w:pStyle w:val="LBGovstyle2"/>
        <w:rPr>
          <w:lang w:val="ru-RU"/>
        </w:rPr>
      </w:pPr>
      <w:bookmarkStart w:id="8" w:name="_ref_23030049"/>
      <w:r>
        <w:rPr>
          <w:lang w:val="ru-RU"/>
        </w:rPr>
        <w:t>Стороны определили следующий порядок обмена документами или юридически значимыми сообщениями:</w:t>
      </w:r>
      <w:bookmarkEnd w:id="8"/>
    </w:p>
    <w:p w14:paraId="580C81EA" w14:textId="77777777" w:rsidR="00D87B15" w:rsidRDefault="00922944">
      <w:pPr>
        <w:pStyle w:val="LBGovstyle5"/>
        <w:rPr>
          <w:lang w:val="ru-RU"/>
        </w:rPr>
      </w:pPr>
      <w:r>
        <w:rPr>
          <w:lang w:val="ru-RU"/>
        </w:rPr>
        <w:lastRenderedPageBreak/>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72E0DD0C" w14:textId="77777777" w:rsidR="00D87B15" w:rsidRDefault="00922944">
      <w:pPr>
        <w:pStyle w:val="LBGovstyle5"/>
        <w:rPr>
          <w:lang w:val="ru-RU"/>
        </w:rPr>
      </w:pPr>
      <w:r>
        <w:rPr>
          <w:lang w:val="ru-RU"/>
        </w:rPr>
        <w:t>заказным письмом с уведомлением о вручении;</w:t>
      </w:r>
    </w:p>
    <w:p w14:paraId="378D1CE8" w14:textId="77777777" w:rsidR="00D87B15" w:rsidRDefault="00922944">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14:paraId="3B9ABA63" w14:textId="77777777" w:rsidR="00D87B15" w:rsidRDefault="00922944">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39ED3418" w14:textId="77777777" w:rsidR="00D87B15" w:rsidRDefault="00922944">
      <w:pPr>
        <w:pStyle w:val="a9"/>
        <w:tabs>
          <w:tab w:val="left" w:pos="1134"/>
          <w:tab w:val="left" w:pos="1260"/>
        </w:tabs>
        <w:ind w:left="0" w:firstLine="709"/>
        <w:jc w:val="both"/>
      </w:pPr>
      <w:r>
        <w:t>Авторизированные адреса электронной почты Сторон указаны в разделе 16 Договора.</w:t>
      </w:r>
    </w:p>
    <w:p w14:paraId="5BF4452C" w14:textId="77777777" w:rsidR="00D87B15" w:rsidRDefault="00922944">
      <w:pPr>
        <w:pStyle w:val="a9"/>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450E9BA0" w14:textId="77777777" w:rsidR="00D87B15" w:rsidRDefault="00922944">
      <w:pPr>
        <w:pStyle w:val="a9"/>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5C751F84" w14:textId="77777777" w:rsidR="00D87B15" w:rsidRDefault="00922944">
      <w:pPr>
        <w:pStyle w:val="LBGovstyle2"/>
        <w:rPr>
          <w:lang w:val="ru-RU"/>
        </w:rPr>
      </w:pPr>
      <w:r>
        <w:rPr>
          <w:lang w:val="ru-RU"/>
        </w:rPr>
        <w:t>Заверения об обстоятельствах. Возмещение потерь.</w:t>
      </w:r>
    </w:p>
    <w:p w14:paraId="1446F55B" w14:textId="77777777" w:rsidR="00D87B15" w:rsidRDefault="00922944">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14:paraId="013F54D7" w14:textId="77777777" w:rsidR="00D87B15" w:rsidRDefault="00922944">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8"/>
          <w:lang w:val="ru-RU"/>
        </w:rPr>
        <w:footnoteReference w:id="12"/>
      </w:r>
      <w:r>
        <w:rPr>
          <w:rStyle w:val="a8"/>
          <w:lang w:val="ru-RU"/>
        </w:rPr>
        <w:footnoteReference w:id="13"/>
      </w:r>
      <w:r>
        <w:rPr>
          <w:lang w:val="ru-RU"/>
        </w:rPr>
        <w:t xml:space="preserve"> </w:t>
      </w:r>
      <w:r>
        <w:rPr>
          <w:lang w:val="ru-RU"/>
        </w:rPr>
        <w:fldChar w:fldCharType="end"/>
      </w:r>
    </w:p>
    <w:p w14:paraId="75A67918" w14:textId="77777777" w:rsidR="00D87B15" w:rsidRDefault="00922944">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8"/>
          <w:lang w:val="ru-RU"/>
        </w:rPr>
        <w:footnoteReference w:id="14"/>
      </w:r>
      <w:r>
        <w:rPr>
          <w:lang w:val="ru-RU"/>
        </w:rPr>
        <w:t xml:space="preserve"> [полной дееспособностью]</w:t>
      </w:r>
      <w:r>
        <w:rPr>
          <w:vertAlign w:val="superscript"/>
          <w:lang w:val="ru-RU"/>
        </w:rPr>
        <w:footnoteReference w:id="15"/>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0E808862" w14:textId="77777777" w:rsidR="00D87B15" w:rsidRDefault="00922944">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14:paraId="73FCBD96" w14:textId="77777777" w:rsidR="00D87B15" w:rsidRDefault="00922944">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42022737" w14:textId="77777777" w:rsidR="00D87B15" w:rsidRDefault="00922944">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14:paraId="67A74F68" w14:textId="77777777" w:rsidR="00D87B15" w:rsidRDefault="00922944">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w:t>
      </w:r>
      <w:r>
        <w:rPr>
          <w:lang w:val="ru-RU"/>
        </w:rPr>
        <w:lastRenderedPageBreak/>
        <w:t>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14:paraId="189E2E3D" w14:textId="77777777" w:rsidR="00D87B15" w:rsidRDefault="00922944">
      <w:pPr>
        <w:pStyle w:val="LBGovstyle4"/>
        <w:rPr>
          <w:lang w:val="ru-RU"/>
        </w:rPr>
      </w:pPr>
      <w:r>
        <w:rPr>
          <w:lang w:val="ru-RU"/>
        </w:rPr>
        <w:t>заключение и исполнение Поставщиком настоящего Договора не приведет:</w:t>
      </w:r>
    </w:p>
    <w:p w14:paraId="07608B64" w14:textId="77777777" w:rsidR="00D87B15" w:rsidRDefault="00922944">
      <w:pPr>
        <w:pStyle w:val="a9"/>
        <w:tabs>
          <w:tab w:val="left" w:pos="1701"/>
        </w:tabs>
        <w:ind w:left="0" w:firstLine="709"/>
        <w:jc w:val="both"/>
      </w:pPr>
      <w:r>
        <w:t xml:space="preserve">(i)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14:paraId="1DD03BC5" w14:textId="77777777" w:rsidR="00D87B15" w:rsidRDefault="00922944">
      <w:pPr>
        <w:pStyle w:val="a9"/>
        <w:tabs>
          <w:tab w:val="left" w:pos="1701"/>
        </w:tabs>
        <w:ind w:left="0" w:firstLine="709"/>
        <w:jc w:val="both"/>
      </w:pPr>
      <w:r>
        <w:t>(ii) к нарушению или невыполнению каких-либо договорных обязательств Поставщика.</w:t>
      </w:r>
    </w:p>
    <w:p w14:paraId="5891B022" w14:textId="77777777" w:rsidR="00D87B15" w:rsidRDefault="00922944">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14:paraId="681EF1B3" w14:textId="77777777" w:rsidR="00D87B15" w:rsidRDefault="00922944">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14:paraId="062B48B5" w14:textId="77777777" w:rsidR="00D87B15" w:rsidRDefault="00922944">
      <w:pPr>
        <w:pStyle w:val="LBGovstyle4"/>
        <w:rPr>
          <w:lang w:val="ru-RU"/>
        </w:rPr>
      </w:pPr>
      <w:r>
        <w:rPr>
          <w:lang w:val="ru-RU"/>
        </w:rPr>
        <w:t>Товар соответствует требованиям, установленным Договором.</w:t>
      </w:r>
    </w:p>
    <w:p w14:paraId="4590F1B7" w14:textId="77777777" w:rsidR="00D87B15" w:rsidRDefault="00922944">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14:paraId="6495C887" w14:textId="77777777" w:rsidR="00D87B15" w:rsidRDefault="00922944">
      <w:pPr>
        <w:pStyle w:val="LBGovstyle3"/>
        <w:rPr>
          <w:lang w:val="ru-RU"/>
        </w:rPr>
      </w:pPr>
      <w:r>
        <w:rPr>
          <w:lang w:val="ru-RU"/>
        </w:rPr>
        <w:t>Стороны признают, что данные в п. 14.4 заверения об обстоятельствах имеют существенное значение для Покупателя, а также для заключения, исполнения или прекращения Договора.</w:t>
      </w:r>
    </w:p>
    <w:p w14:paraId="613AD515" w14:textId="77777777" w:rsidR="00D87B15" w:rsidRDefault="00922944">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14:paraId="290D7201" w14:textId="77777777" w:rsidR="00D87B15" w:rsidRDefault="00922944">
      <w:pPr>
        <w:pStyle w:val="LBGovstyle3"/>
        <w:rPr>
          <w:lang w:val="ru-RU"/>
        </w:rPr>
      </w:pPr>
      <w:r>
        <w:rPr>
          <w:lang w:val="ru-RU"/>
        </w:rPr>
        <w:t>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14:paraId="03DB4F02" w14:textId="77777777" w:rsidR="00D87B15" w:rsidRDefault="00922944">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14:paraId="0F72AD83" w14:textId="77777777" w:rsidR="00D87B15" w:rsidRDefault="00922944">
      <w:pPr>
        <w:pStyle w:val="LBGovstyle5"/>
        <w:rPr>
          <w:lang w:val="ru-RU"/>
        </w:rPr>
      </w:pPr>
      <w:r>
        <w:rPr>
          <w:lang w:val="ru-RU"/>
        </w:rPr>
        <w:t>в рамках проверки налоговым органом установлено, что обязательства по настоящему Догово</w:t>
      </w:r>
      <w:r w:rsidR="00213DB8">
        <w:rPr>
          <w:lang w:val="ru-RU"/>
        </w:rPr>
        <w:t>ру не были исполнены Поставщико</w:t>
      </w:r>
      <w:r>
        <w:rPr>
          <w:lang w:val="ru-RU"/>
        </w:rPr>
        <w:t>м непосредственно или привлеченным им в соответствии с действующим законодательством Российской Федерации третьим лицом;</w:t>
      </w:r>
    </w:p>
    <w:p w14:paraId="3D772D64" w14:textId="77777777" w:rsidR="00D87B15" w:rsidRDefault="00922944">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w:t>
      </w:r>
      <w:r w:rsidR="009175E9">
        <w:rPr>
          <w:lang w:val="ru-RU"/>
        </w:rPr>
        <w:t>о</w:t>
      </w:r>
      <w:r>
        <w:rPr>
          <w:lang w:val="ru-RU"/>
        </w:rPr>
        <w:t>м обязательств, предусмотренных законодательством Российской Федерации о налогах и сборах;</w:t>
      </w:r>
    </w:p>
    <w:p w14:paraId="20153504" w14:textId="77777777" w:rsidR="00D87B15" w:rsidRDefault="00922944">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14:paraId="689F8C34" w14:textId="77777777" w:rsidR="00D87B15" w:rsidRDefault="00922944">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4BD2981B" w14:textId="77777777" w:rsidR="00D87B15" w:rsidRDefault="00922944">
      <w:pPr>
        <w:pStyle w:val="LBGovstyle5"/>
        <w:rPr>
          <w:lang w:val="ru-RU"/>
        </w:rPr>
      </w:pPr>
      <w:r>
        <w:rPr>
          <w:lang w:val="ru-RU"/>
        </w:rPr>
        <w:lastRenderedPageBreak/>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69222F41" w14:textId="77777777" w:rsidR="00D87B15" w:rsidRDefault="00922944">
      <w:pPr>
        <w:pStyle w:val="a9"/>
        <w:tabs>
          <w:tab w:val="left" w:pos="1260"/>
        </w:tabs>
        <w:ind w:left="0" w:firstLine="709"/>
        <w:jc w:val="both"/>
      </w:pPr>
      <w:r>
        <w:t>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14:paraId="5F7BBC95" w14:textId="77777777" w:rsidR="00D87B15" w:rsidRDefault="00922944">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28FE9684" w14:textId="77777777" w:rsidR="00D87B15" w:rsidRDefault="00922944">
      <w:pPr>
        <w:pStyle w:val="a9"/>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14:paraId="49E11F7E" w14:textId="77777777" w:rsidR="00D87B15" w:rsidRDefault="00922944">
      <w:pPr>
        <w:pStyle w:val="a9"/>
        <w:tabs>
          <w:tab w:val="left" w:pos="1260"/>
        </w:tabs>
        <w:ind w:left="0" w:firstLine="709"/>
        <w:jc w:val="both"/>
      </w:pPr>
      <w:r>
        <w:t>14.4.5.3. в случае предъявления Покупателю и/или исполнения Покупателем требования об уплате штрафных санкций (включая административные штрафы, а также договорные неустойки, штрафы и пени) (далее – Штрафные санкции)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rStyle w:val="a8"/>
        </w:rPr>
        <w:footnoteReference w:id="16"/>
      </w:r>
      <w:r>
        <w:t xml:space="preserve"> ,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Покупателю указанные потери.</w:t>
      </w:r>
    </w:p>
    <w:p w14:paraId="5C8200EF" w14:textId="77777777" w:rsidR="00D87B15" w:rsidRDefault="00922944">
      <w:pPr>
        <w:pStyle w:val="a9"/>
        <w:tabs>
          <w:tab w:val="left" w:pos="1260"/>
        </w:tabs>
        <w:ind w:left="0" w:firstLine="709"/>
        <w:jc w:val="both"/>
      </w:pPr>
      <w:r>
        <w:t>В настоящем подпункте размер возмещения потерь определяется в следующем порядке:</w:t>
      </w:r>
    </w:p>
    <w:p w14:paraId="026ABAB4" w14:textId="77777777" w:rsidR="00D87B15" w:rsidRDefault="00922944">
      <w:pPr>
        <w:pStyle w:val="a9"/>
        <w:tabs>
          <w:tab w:val="left" w:pos="1260"/>
        </w:tabs>
        <w:ind w:left="0" w:firstLine="709"/>
        <w:jc w:val="both"/>
      </w:pPr>
      <w:r>
        <w:rPr>
          <w:noProof/>
        </w:rPr>
        <w:drawing>
          <wp:inline distT="0" distB="0" distL="0" distR="0" wp14:anchorId="395FF83A" wp14:editId="31C2A5AF">
            <wp:extent cx="3006725" cy="26352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3" cstate="print"/>
                    <a:srcRect/>
                    <a:stretch>
                      <a:fillRect/>
                    </a:stretch>
                  </pic:blipFill>
                  <pic:spPr bwMode="auto">
                    <a:xfrm>
                      <a:off x="0" y="0"/>
                      <a:ext cx="3006725" cy="263525"/>
                    </a:xfrm>
                    <a:prstGeom prst="rect">
                      <a:avLst/>
                    </a:prstGeom>
                    <a:noFill/>
                    <a:ln>
                      <a:noFill/>
                    </a:ln>
                  </pic:spPr>
                </pic:pic>
              </a:graphicData>
            </a:graphic>
          </wp:inline>
        </w:drawing>
      </w:r>
      <w:r>
        <w:t xml:space="preserve"> </w:t>
      </w:r>
    </w:p>
    <w:p w14:paraId="538931C1" w14:textId="77777777" w:rsidR="00D87B15" w:rsidRDefault="00922944">
      <w:pPr>
        <w:pStyle w:val="a9"/>
        <w:tabs>
          <w:tab w:val="left" w:pos="1260"/>
        </w:tabs>
        <w:ind w:left="0" w:firstLine="709"/>
        <w:jc w:val="both"/>
      </w:pPr>
      <w:r>
        <w:rPr>
          <w:b/>
        </w:rPr>
        <w:t>«a»</w:t>
      </w:r>
      <w:r>
        <w:t xml:space="preserve"> – размер Штрафных санкций, предъявленных (присужденных) к уплате Покупателю и уплаченный Покупателем по вступившему в силу решению (постановлению) суда и (или) претензии уполномоченного органа;</w:t>
      </w:r>
    </w:p>
    <w:p w14:paraId="514692F4" w14:textId="77777777" w:rsidR="00D87B15" w:rsidRDefault="00922944">
      <w:pPr>
        <w:pStyle w:val="a9"/>
        <w:tabs>
          <w:tab w:val="left" w:pos="1260"/>
        </w:tabs>
        <w:ind w:left="0" w:firstLine="709"/>
        <w:jc w:val="both"/>
      </w:pP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Покупателя сумма Штрафных санкций;</w:t>
      </w:r>
    </w:p>
    <w:p w14:paraId="1B808351" w14:textId="77777777" w:rsidR="00D87B15" w:rsidRDefault="00922944">
      <w:pPr>
        <w:pStyle w:val="a9"/>
        <w:tabs>
          <w:tab w:val="left" w:pos="1260"/>
        </w:tabs>
        <w:ind w:left="0" w:firstLine="709"/>
        <w:jc w:val="both"/>
      </w:pPr>
      <w:r>
        <w:rPr>
          <w:b/>
        </w:rPr>
        <w:t>«c»</w:t>
      </w:r>
      <w:r>
        <w:t xml:space="preserve"> – общее количество отделений почтовой связи по Договору, которые были учтены при предъявлении (присуждении) Штрафных санкций Покупателю (включены в переменную «b») в связи с действиями и (или) бездействием Поставщика.</w:t>
      </w:r>
    </w:p>
    <w:p w14:paraId="2C3A8AC0" w14:textId="77777777" w:rsidR="00D87B15" w:rsidRDefault="00922944">
      <w:pPr>
        <w:pStyle w:val="a9"/>
        <w:tabs>
          <w:tab w:val="left" w:pos="1260"/>
        </w:tabs>
        <w:ind w:left="0" w:firstLine="709"/>
        <w:jc w:val="both"/>
      </w:pPr>
      <w:r>
        <w:t>Потери, предусмотренные пунктом 14.4.5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5CE9B6CC" w14:textId="77777777" w:rsidR="00D87B15" w:rsidRDefault="00922944">
      <w:pPr>
        <w:pStyle w:val="LBGovstyle2"/>
        <w:rPr>
          <w:lang w:val="ru-RU"/>
        </w:rPr>
      </w:pPr>
      <w:r>
        <w:rPr>
          <w:lang w:val="ru-RU"/>
        </w:rPr>
        <w:lastRenderedPageBreak/>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0D16A227" w14:textId="77777777" w:rsidR="00D87B15" w:rsidRDefault="00922944">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3857772D" w14:textId="77777777" w:rsidR="00D87B15" w:rsidRDefault="00922944">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0E83DE5B" w14:textId="77777777" w:rsidR="00D87B15" w:rsidRDefault="00922944">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14:paraId="73F5F6D6" w14:textId="77777777" w:rsidR="00D87B15" w:rsidRDefault="00922944">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14:paraId="3E0B6F45" w14:textId="77777777" w:rsidR="00D87B15" w:rsidRDefault="00922944">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57B889E6" w14:textId="77777777" w:rsidR="00D87B15" w:rsidRDefault="00922944">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14:paraId="5D8F229B" w14:textId="77777777" w:rsidR="00D87B15" w:rsidRDefault="00922944">
      <w:pPr>
        <w:pStyle w:val="LBGovstyle1"/>
      </w:pPr>
      <w:r>
        <w:t>Приложения</w:t>
      </w:r>
    </w:p>
    <w:p w14:paraId="572F7D48" w14:textId="77777777" w:rsidR="00D87B15" w:rsidRDefault="00922944">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14:paraId="53E61F5A" w14:textId="77777777" w:rsidR="00D87B15" w:rsidRDefault="00922944">
      <w:pPr>
        <w:tabs>
          <w:tab w:val="left" w:pos="284"/>
          <w:tab w:val="left" w:pos="1134"/>
        </w:tabs>
        <w:spacing w:after="0" w:line="240" w:lineRule="auto"/>
        <w:jc w:val="both"/>
        <w:rPr>
          <w:sz w:val="24"/>
        </w:rPr>
      </w:pPr>
      <w:r>
        <w:rPr>
          <w:sz w:val="24"/>
        </w:rPr>
        <w:t>Приложение № 1. Спецификация.</w:t>
      </w:r>
    </w:p>
    <w:p w14:paraId="3E4DA4A0" w14:textId="77777777" w:rsidR="00D87B15" w:rsidRDefault="00922944">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2. Техническое задание.</w:t>
      </w:r>
      <w:r>
        <w:rPr>
          <w:sz w:val="24"/>
        </w:rPr>
        <w:fldChar w:fldCharType="end"/>
      </w:r>
    </w:p>
    <w:p w14:paraId="43B15B4D" w14:textId="77777777" w:rsidR="00D87B15" w:rsidRDefault="00922944">
      <w:pPr>
        <w:tabs>
          <w:tab w:val="left" w:pos="284"/>
          <w:tab w:val="left" w:pos="1134"/>
        </w:tabs>
        <w:spacing w:after="0" w:line="240" w:lineRule="auto"/>
        <w:jc w:val="both"/>
        <w:rPr>
          <w:sz w:val="24"/>
        </w:rPr>
      </w:pPr>
      <w:r>
        <w:rPr>
          <w:sz w:val="24"/>
        </w:rPr>
        <w:fldChar w:fldCharType="begin" w:fldLock="1"/>
      </w:r>
      <w:r>
        <w:rPr>
          <w:sz w:val="24"/>
        </w:rPr>
        <w:instrText>LBVARIABLE \id "9" \displaced</w:instrText>
      </w:r>
      <w:r>
        <w:rPr>
          <w:sz w:val="24"/>
        </w:rPr>
        <w:fldChar w:fldCharType="separate"/>
      </w:r>
      <w:r>
        <w:rPr>
          <w:sz w:val="24"/>
        </w:rPr>
        <w:t>Приложение №</w:t>
      </w:r>
      <w:r>
        <w:rPr>
          <w:sz w:val="24"/>
        </w:rPr>
        <w:fldChar w:fldCharType="begin" w:fldLock="1"/>
      </w:r>
      <w:r>
        <w:rPr>
          <w:sz w:val="24"/>
        </w:rPr>
        <w:instrText>LBVARIABLE \id "368"</w:instrText>
      </w:r>
      <w:r>
        <w:rPr>
          <w:sz w:val="24"/>
        </w:rPr>
        <w:fldChar w:fldCharType="separate"/>
      </w:r>
      <w:r>
        <w:rPr>
          <w:sz w:val="24"/>
        </w:rPr>
        <w:t>3</w:t>
      </w:r>
      <w:r>
        <w:rPr>
          <w:sz w:val="24"/>
        </w:rPr>
        <w:fldChar w:fldCharType="end"/>
      </w:r>
      <w:r>
        <w:rPr>
          <w:sz w:val="24"/>
        </w:rPr>
        <w:t>. Форма Сводного акта приемки-передачи Товара.</w:t>
      </w:r>
      <w:r>
        <w:rPr>
          <w:sz w:val="24"/>
        </w:rPr>
        <w:fldChar w:fldCharType="end"/>
      </w:r>
    </w:p>
    <w:p w14:paraId="06087643" w14:textId="77777777" w:rsidR="00D87B15" w:rsidRDefault="00922944">
      <w:pPr>
        <w:tabs>
          <w:tab w:val="left" w:pos="284"/>
          <w:tab w:val="left" w:pos="1134"/>
        </w:tabs>
        <w:spacing w:after="0" w:line="240" w:lineRule="auto"/>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Комплаенс-оговорка.</w:t>
      </w:r>
    </w:p>
    <w:p w14:paraId="0DADA14A" w14:textId="77777777" w:rsidR="00D87B15" w:rsidRDefault="00922944">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Приложение № 5.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59114928" w14:textId="77777777" w:rsidR="00D87B15" w:rsidRDefault="00D87B15">
      <w:pPr>
        <w:pStyle w:val="LBGovstyle1"/>
        <w:numPr>
          <w:ilvl w:val="0"/>
          <w:numId w:val="0"/>
        </w:numPr>
      </w:pPr>
    </w:p>
    <w:p w14:paraId="073062FE" w14:textId="77777777" w:rsidR="00D87B15" w:rsidRDefault="00D87B15">
      <w:pPr>
        <w:pStyle w:val="LBGovstyle1"/>
        <w:numPr>
          <w:ilvl w:val="0"/>
          <w:numId w:val="0"/>
        </w:numPr>
      </w:pPr>
    </w:p>
    <w:p w14:paraId="66526D7B" w14:textId="77777777" w:rsidR="00D87B15" w:rsidRDefault="00922944">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D87B15" w14:paraId="28E0DAEF" w14:textId="77777777">
        <w:tc>
          <w:tcPr>
            <w:tcW w:w="4820" w:type="dxa"/>
          </w:tcPr>
          <w:p w14:paraId="033F0544" w14:textId="77777777" w:rsidR="00D87B15" w:rsidRDefault="00922944">
            <w:pPr>
              <w:pStyle w:val="LBBodyText1"/>
              <w:jc w:val="left"/>
              <w:rPr>
                <w:b/>
                <w:sz w:val="22"/>
              </w:rPr>
            </w:pPr>
            <w:r>
              <w:rPr>
                <w:b/>
                <w:sz w:val="22"/>
              </w:rPr>
              <w:t>ПОКУПАТЕЛЬ:</w:t>
            </w:r>
          </w:p>
        </w:tc>
        <w:tc>
          <w:tcPr>
            <w:tcW w:w="4536" w:type="dxa"/>
          </w:tcPr>
          <w:p w14:paraId="23B9C5AA" w14:textId="77777777" w:rsidR="00D87B15" w:rsidRDefault="00922944">
            <w:pPr>
              <w:pStyle w:val="LBBodyText1"/>
              <w:jc w:val="left"/>
              <w:rPr>
                <w:b/>
                <w:sz w:val="22"/>
              </w:rPr>
            </w:pPr>
            <w:r>
              <w:rPr>
                <w:b/>
                <w:sz w:val="22"/>
              </w:rPr>
              <w:t>ПОСТАВЩИК:</w:t>
            </w:r>
          </w:p>
        </w:tc>
      </w:tr>
      <w:tr w:rsidR="00D87B15" w14:paraId="0040CCDF" w14:textId="77777777">
        <w:tc>
          <w:tcPr>
            <w:tcW w:w="4820" w:type="dxa"/>
            <w:shd w:val="clear" w:color="auto" w:fill="auto"/>
          </w:tcPr>
          <w:p w14:paraId="553BDAF0" w14:textId="77777777" w:rsidR="00D87B15" w:rsidRDefault="00922944">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14:paraId="744B1A67" w14:textId="77777777" w:rsidR="00D87B15" w:rsidRDefault="00922944">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D87B15" w14:paraId="382AF8DF" w14:textId="77777777">
        <w:tc>
          <w:tcPr>
            <w:tcW w:w="4820" w:type="dxa"/>
          </w:tcPr>
          <w:p w14:paraId="51002668" w14:textId="77777777" w:rsidR="00D87B15" w:rsidRDefault="00922944">
            <w:pPr>
              <w:pStyle w:val="MsoNormaldoczillaStyle10"/>
            </w:pPr>
            <w:r>
              <w:rPr>
                <w:rFonts w:ascii="Times New Roman" w:hAnsi="Times New Roman"/>
              </w:rPr>
              <w:lastRenderedPageBreak/>
              <w:t>Адрес местонахождения:</w:t>
            </w:r>
            <w:r>
              <w:t xml:space="preserve"> </w:t>
            </w:r>
            <w:r>
              <w:rPr>
                <w:rFonts w:ascii="Times New Roman" w:hAnsi="Times New Roman"/>
              </w:rPr>
              <w:t>125252, г. Москва,  вн. тер. г. муниципальный округ Хорошевский, ул. 3-я Песчаная, д. 2А</w:t>
            </w:r>
          </w:p>
          <w:p w14:paraId="0DCE41BF" w14:textId="77777777" w:rsidR="00D87B15" w:rsidRDefault="00D87B15">
            <w:pPr>
              <w:pStyle w:val="LBBodyText1"/>
              <w:jc w:val="left"/>
              <w:rPr>
                <w:sz w:val="22"/>
              </w:rPr>
            </w:pPr>
          </w:p>
        </w:tc>
        <w:tc>
          <w:tcPr>
            <w:tcW w:w="4536" w:type="dxa"/>
          </w:tcPr>
          <w:p w14:paraId="3CBCF5B5" w14:textId="77777777" w:rsidR="00D87B15" w:rsidRDefault="00922944">
            <w:pPr>
              <w:pStyle w:val="LBBodyText1"/>
              <w:rPr>
                <w:sz w:val="22"/>
              </w:rPr>
            </w:pP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D87B15" w14:paraId="6237ABE7" w14:textId="77777777">
        <w:tc>
          <w:tcPr>
            <w:tcW w:w="4820" w:type="dxa"/>
          </w:tcPr>
          <w:p w14:paraId="639A4DDD" w14:textId="77777777" w:rsidR="00D87B15" w:rsidRDefault="00922944">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634050, РОССИЯ, ТОМСКАЯ ОБЛ, ТОМСК Г, ЛЕНИНА ПР-КТ, 93</w:t>
            </w:r>
            <w:r>
              <w:rPr>
                <w:sz w:val="22"/>
              </w:rPr>
              <w:fldChar w:fldCharType="end"/>
            </w:r>
          </w:p>
        </w:tc>
        <w:tc>
          <w:tcPr>
            <w:tcW w:w="4536" w:type="dxa"/>
          </w:tcPr>
          <w:p w14:paraId="31AA02BC" w14:textId="77777777" w:rsidR="00D87B15" w:rsidRDefault="00922944">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D87B15" w14:paraId="55BBBD89" w14:textId="77777777">
        <w:tc>
          <w:tcPr>
            <w:tcW w:w="4820" w:type="dxa"/>
          </w:tcPr>
          <w:p w14:paraId="0CCAB34F" w14:textId="77777777" w:rsidR="00D87B15" w:rsidRDefault="00922944">
            <w:pPr>
              <w:pStyle w:val="LBBodyText1"/>
              <w:jc w:val="left"/>
              <w:rPr>
                <w:sz w:val="22"/>
              </w:rPr>
            </w:pPr>
            <w:r>
              <w:rPr>
                <w:sz w:val="22"/>
              </w:rPr>
              <w:t>ОГРН 1197746000000</w:t>
            </w:r>
          </w:p>
        </w:tc>
        <w:tc>
          <w:tcPr>
            <w:tcW w:w="4536" w:type="dxa"/>
          </w:tcPr>
          <w:p w14:paraId="574D90E0" w14:textId="77777777" w:rsidR="00D87B15" w:rsidRDefault="00922944">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D87B15" w14:paraId="75AD91F5" w14:textId="77777777">
        <w:tc>
          <w:tcPr>
            <w:tcW w:w="4820" w:type="dxa"/>
          </w:tcPr>
          <w:p w14:paraId="1E631AA5" w14:textId="77777777" w:rsidR="00D87B15" w:rsidRDefault="00922944">
            <w:pPr>
              <w:pStyle w:val="LBBodyText1"/>
              <w:jc w:val="left"/>
              <w:rPr>
                <w:sz w:val="22"/>
              </w:rPr>
            </w:pPr>
            <w:r>
              <w:rPr>
                <w:sz w:val="22"/>
              </w:rPr>
              <w:t>ИНН 7724490000</w:t>
            </w:r>
          </w:p>
        </w:tc>
        <w:tc>
          <w:tcPr>
            <w:tcW w:w="4536" w:type="dxa"/>
          </w:tcPr>
          <w:p w14:paraId="5B01F8AB" w14:textId="77777777" w:rsidR="00D87B15" w:rsidRDefault="00922944">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D87B15" w14:paraId="12610526" w14:textId="77777777">
        <w:tc>
          <w:tcPr>
            <w:tcW w:w="4820" w:type="dxa"/>
          </w:tcPr>
          <w:p w14:paraId="1EC55C0B" w14:textId="77777777" w:rsidR="00D87B15" w:rsidRDefault="00922944">
            <w:pPr>
              <w:pStyle w:val="LBBodyText1"/>
              <w:jc w:val="left"/>
              <w:rPr>
                <w:sz w:val="22"/>
              </w:rPr>
            </w:pPr>
            <w:r>
              <w:rPr>
                <w:sz w:val="22"/>
              </w:rPr>
              <w:t>КПП 997650001</w:t>
            </w:r>
          </w:p>
        </w:tc>
        <w:tc>
          <w:tcPr>
            <w:tcW w:w="4536" w:type="dxa"/>
          </w:tcPr>
          <w:p w14:paraId="1468C52D" w14:textId="77777777" w:rsidR="00D87B15" w:rsidRDefault="00922944">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D87B15" w14:paraId="1A6DD802" w14:textId="77777777">
        <w:tc>
          <w:tcPr>
            <w:tcW w:w="4820" w:type="dxa"/>
          </w:tcPr>
          <w:p w14:paraId="2F0F4651" w14:textId="77777777" w:rsidR="00D87B15" w:rsidRDefault="00922944">
            <w:pPr>
              <w:pStyle w:val="LBBodyText1"/>
              <w:jc w:val="left"/>
              <w:rPr>
                <w:sz w:val="22"/>
              </w:rPr>
            </w:pPr>
            <w:r>
              <w:rPr>
                <w:sz w:val="22"/>
              </w:rPr>
              <w:t>Тел. +7 (495) 956-20-67</w:t>
            </w:r>
          </w:p>
        </w:tc>
        <w:tc>
          <w:tcPr>
            <w:tcW w:w="4536" w:type="dxa"/>
          </w:tcPr>
          <w:p w14:paraId="78095E26" w14:textId="77777777" w:rsidR="00D87B15" w:rsidRDefault="00922944">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D87B15" w14:paraId="3B006D88" w14:textId="77777777">
        <w:tc>
          <w:tcPr>
            <w:tcW w:w="4820" w:type="dxa"/>
          </w:tcPr>
          <w:p w14:paraId="0304967A" w14:textId="77777777" w:rsidR="00D87B15" w:rsidRPr="00922944" w:rsidRDefault="00922944">
            <w:pPr>
              <w:pStyle w:val="LBBodyText1"/>
              <w:jc w:val="left"/>
              <w:rPr>
                <w:sz w:val="22"/>
                <w:lang w:val="en-US"/>
              </w:rPr>
            </w:pPr>
            <w:r w:rsidRPr="00922944">
              <w:rPr>
                <w:sz w:val="22"/>
                <w:lang w:val="en-US"/>
              </w:rPr>
              <w:t>E-mail: office@russianpost.ru</w:t>
            </w:r>
          </w:p>
        </w:tc>
        <w:tc>
          <w:tcPr>
            <w:tcW w:w="4536" w:type="dxa"/>
          </w:tcPr>
          <w:p w14:paraId="620D8050" w14:textId="77777777" w:rsidR="00D87B15" w:rsidRDefault="00922944">
            <w:pPr>
              <w:pStyle w:val="LBBodyText1"/>
              <w:rPr>
                <w:sz w:val="22"/>
              </w:rPr>
            </w:pPr>
            <w:r>
              <w:rPr>
                <w:sz w:val="22"/>
              </w:rPr>
              <w:fldChar w:fldCharType="begin" w:fldLock="1"/>
            </w:r>
            <w:r>
              <w:rPr>
                <w:sz w:val="22"/>
              </w:rPr>
              <w:instrText>LBVARIABLE \id "2"</w:instrText>
            </w:r>
            <w:r>
              <w:rPr>
                <w:sz w:val="22"/>
              </w:rPr>
              <w:fldChar w:fldCharType="separate"/>
            </w:r>
            <w:r>
              <w:rPr>
                <w:sz w:val="22"/>
              </w:rPr>
              <w:t>[E-mail:]</w:t>
            </w:r>
            <w:r>
              <w:rPr>
                <w:sz w:val="22"/>
              </w:rPr>
              <w:fldChar w:fldCharType="end"/>
            </w:r>
          </w:p>
        </w:tc>
      </w:tr>
      <w:tr w:rsidR="00D87B15" w14:paraId="57EFFFC8" w14:textId="77777777">
        <w:tc>
          <w:tcPr>
            <w:tcW w:w="4820" w:type="dxa"/>
          </w:tcPr>
          <w:p w14:paraId="1A76DD8A" w14:textId="77777777" w:rsidR="00D87B15" w:rsidRDefault="00922944">
            <w:pPr>
              <w:pStyle w:val="LBScheduleBodytext"/>
              <w:rPr>
                <w:sz w:val="22"/>
                <w:lang w:val="ru-RU"/>
              </w:rPr>
            </w:pP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t xml:space="preserve"> </w:t>
            </w:r>
          </w:p>
        </w:tc>
        <w:tc>
          <w:tcPr>
            <w:tcW w:w="4536" w:type="dxa"/>
          </w:tcPr>
          <w:p w14:paraId="5D1DB685" w14:textId="77777777" w:rsidR="00D87B15" w:rsidRDefault="00922944">
            <w:pPr>
              <w:pStyle w:val="LBBodyText1"/>
              <w:jc w:val="left"/>
              <w:rPr>
                <w:sz w:val="22"/>
              </w:rPr>
            </w:pPr>
            <w:r>
              <w:rPr>
                <w:sz w:val="22"/>
              </w:rPr>
              <w:t xml:space="preserve"> [Паспортные данные]</w:t>
            </w:r>
            <w:r>
              <w:rPr>
                <w:sz w:val="22"/>
              </w:rPr>
              <w:fldChar w:fldCharType="end"/>
            </w:r>
            <w:r>
              <w:rPr>
                <w:sz w:val="22"/>
              </w:rPr>
              <w:fldChar w:fldCharType="end"/>
            </w:r>
          </w:p>
        </w:tc>
      </w:tr>
      <w:tr w:rsidR="00D87B15" w14:paraId="74971FBA" w14:textId="77777777">
        <w:tc>
          <w:tcPr>
            <w:tcW w:w="4820" w:type="dxa"/>
          </w:tcPr>
          <w:p w14:paraId="2D3471FA" w14:textId="77777777" w:rsidR="00D87B15" w:rsidRDefault="00922944">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14:paraId="500540E3" w14:textId="77777777" w:rsidR="00D87B15" w:rsidRDefault="00922944">
            <w:pPr>
              <w:pStyle w:val="LBBodyText1"/>
              <w:jc w:val="left"/>
              <w:rPr>
                <w:sz w:val="22"/>
              </w:rPr>
            </w:pPr>
            <w:r>
              <w:rPr>
                <w:sz w:val="22"/>
              </w:rPr>
              <w:t xml:space="preserve"> [СНИЛС]</w:t>
            </w:r>
            <w:r>
              <w:rPr>
                <w:rStyle w:val="a8"/>
                <w:sz w:val="22"/>
              </w:rPr>
              <w:footnoteReference w:id="17"/>
            </w:r>
            <w:r>
              <w:rPr>
                <w:sz w:val="22"/>
              </w:rPr>
              <w:t xml:space="preserve"> </w:t>
            </w:r>
            <w:r>
              <w:rPr>
                <w:sz w:val="22"/>
              </w:rPr>
              <w:fldChar w:fldCharType="end"/>
            </w:r>
            <w:r>
              <w:rPr>
                <w:sz w:val="22"/>
              </w:rPr>
              <w:fldChar w:fldCharType="end"/>
            </w:r>
          </w:p>
        </w:tc>
      </w:tr>
      <w:tr w:rsidR="00D87B15" w14:paraId="0DC496DA" w14:textId="77777777">
        <w:tc>
          <w:tcPr>
            <w:tcW w:w="4820" w:type="dxa"/>
          </w:tcPr>
          <w:p w14:paraId="64A9058C" w14:textId="77777777" w:rsidR="00D87B15" w:rsidRDefault="00922944">
            <w:pPr>
              <w:pStyle w:val="LBBodyText1"/>
              <w:spacing w:before="240"/>
              <w:jc w:val="left"/>
              <w:rPr>
                <w:sz w:val="22"/>
              </w:rPr>
            </w:pPr>
            <w:r>
              <w:rPr>
                <w:b/>
                <w:sz w:val="22"/>
              </w:rPr>
              <w:t xml:space="preserve"> Со стороны Покупателя:</w:t>
            </w:r>
            <w:r>
              <w:rPr>
                <w:sz w:val="22"/>
              </w:rPr>
              <w:t xml:space="preserve"> </w:t>
            </w:r>
          </w:p>
        </w:tc>
        <w:tc>
          <w:tcPr>
            <w:tcW w:w="4536" w:type="dxa"/>
          </w:tcPr>
          <w:p w14:paraId="4346CA1D" w14:textId="77777777" w:rsidR="00D87B15" w:rsidRDefault="00922944">
            <w:pPr>
              <w:pStyle w:val="LBBodyText1"/>
              <w:spacing w:before="240"/>
              <w:rPr>
                <w:sz w:val="22"/>
              </w:rPr>
            </w:pPr>
            <w:r>
              <w:rPr>
                <w:b/>
                <w:sz w:val="22"/>
              </w:rPr>
              <w:t xml:space="preserve"> </w:t>
            </w:r>
          </w:p>
        </w:tc>
      </w:tr>
      <w:tr w:rsidR="00D87B15" w14:paraId="66E5782A" w14:textId="77777777">
        <w:tc>
          <w:tcPr>
            <w:tcW w:w="4820" w:type="dxa"/>
          </w:tcPr>
          <w:p w14:paraId="49DBD447" w14:textId="77777777" w:rsidR="00D87B15" w:rsidRDefault="00922944">
            <w:pPr>
              <w:pStyle w:val="LBBodyText1"/>
              <w:spacing w:before="120"/>
              <w:jc w:val="left"/>
              <w:rPr>
                <w:sz w:val="22"/>
              </w:rPr>
            </w:pPr>
            <w:r>
              <w:rPr>
                <w:sz w:val="22"/>
              </w:rPr>
              <w:t xml:space="preserve"> Филиал: </w:t>
            </w:r>
            <w:r>
              <w:rPr>
                <w:sz w:val="22"/>
              </w:rPr>
              <w:fldChar w:fldCharType="begin" w:fldLock="1"/>
            </w:r>
            <w:r>
              <w:rPr>
                <w:sz w:val="22"/>
              </w:rPr>
              <w:instrText>LBVARIABLE \id "11"</w:instrText>
            </w:r>
            <w:r>
              <w:rPr>
                <w:sz w:val="22"/>
              </w:rPr>
              <w:fldChar w:fldCharType="separate"/>
            </w:r>
            <w:r>
              <w:rPr>
                <w:sz w:val="22"/>
              </w:rPr>
              <w:t>УФПС ТОМСКОЙ ОБЛАСТИ</w:t>
            </w:r>
            <w:r>
              <w:rPr>
                <w:sz w:val="22"/>
              </w:rPr>
              <w:fldChar w:fldCharType="end"/>
            </w:r>
          </w:p>
        </w:tc>
        <w:tc>
          <w:tcPr>
            <w:tcW w:w="4536" w:type="dxa"/>
          </w:tcPr>
          <w:p w14:paraId="116B92A5" w14:textId="77777777" w:rsidR="00D87B15" w:rsidRDefault="00922944">
            <w:pPr>
              <w:pStyle w:val="LBBodyText1"/>
              <w:spacing w:before="120"/>
              <w:rPr>
                <w:sz w:val="22"/>
              </w:rPr>
            </w:pPr>
            <w:r>
              <w:rPr>
                <w:sz w:val="22"/>
              </w:rPr>
              <w:t xml:space="preserve"> </w:t>
            </w:r>
          </w:p>
        </w:tc>
      </w:tr>
      <w:tr w:rsidR="00D87B15" w14:paraId="30204AB8" w14:textId="77777777">
        <w:trPr>
          <w:trHeight w:val="500"/>
        </w:trPr>
        <w:tc>
          <w:tcPr>
            <w:tcW w:w="4820" w:type="dxa"/>
          </w:tcPr>
          <w:p w14:paraId="0C3FD441" w14:textId="77777777" w:rsidR="00D87B15" w:rsidRDefault="00922944">
            <w:pPr>
              <w:pStyle w:val="LBBodyText1"/>
              <w:jc w:val="left"/>
              <w:rPr>
                <w:sz w:val="22"/>
              </w:rPr>
            </w:pPr>
            <w:r>
              <w:rPr>
                <w:sz w:val="22"/>
              </w:rPr>
              <w:t xml:space="preserve"> Адрес местонахождения филиала: </w:t>
            </w:r>
            <w:r>
              <w:rPr>
                <w:sz w:val="22"/>
              </w:rPr>
              <w:fldChar w:fldCharType="begin" w:fldLock="1"/>
            </w:r>
            <w:r>
              <w:rPr>
                <w:sz w:val="22"/>
              </w:rPr>
              <w:instrText>LBVARIABLE \id "12"</w:instrText>
            </w:r>
            <w:r>
              <w:rPr>
                <w:sz w:val="22"/>
              </w:rPr>
              <w:fldChar w:fldCharType="separate"/>
            </w:r>
            <w:r>
              <w:rPr>
                <w:sz w:val="22"/>
              </w:rPr>
              <w:t>634050, РОССИЯ, ТОМСКАЯ ОБЛ, ТОМСК Г, ЛЕНИНА ПР-КТ, 93</w:t>
            </w:r>
            <w:r>
              <w:rPr>
                <w:sz w:val="22"/>
              </w:rPr>
              <w:fldChar w:fldCharType="end"/>
            </w:r>
            <w:r>
              <w:rPr>
                <w:sz w:val="22"/>
              </w:rPr>
              <w:t xml:space="preserve"> </w:t>
            </w:r>
          </w:p>
        </w:tc>
        <w:tc>
          <w:tcPr>
            <w:tcW w:w="4536" w:type="dxa"/>
          </w:tcPr>
          <w:p w14:paraId="07BE71CC" w14:textId="77777777" w:rsidR="00D87B15" w:rsidRDefault="00922944">
            <w:pPr>
              <w:pStyle w:val="LBBodyText1"/>
              <w:rPr>
                <w:sz w:val="22"/>
              </w:rPr>
            </w:pPr>
            <w:r>
              <w:rPr>
                <w:sz w:val="22"/>
              </w:rPr>
              <w:t xml:space="preserve"> </w:t>
            </w:r>
          </w:p>
        </w:tc>
      </w:tr>
      <w:tr w:rsidR="00D87B15" w14:paraId="46A9233D" w14:textId="77777777">
        <w:tc>
          <w:tcPr>
            <w:tcW w:w="4820" w:type="dxa"/>
          </w:tcPr>
          <w:p w14:paraId="61DF43BE" w14:textId="77777777" w:rsidR="00D87B15" w:rsidRDefault="00922944">
            <w:pPr>
              <w:pStyle w:val="LBBodyText1"/>
              <w:jc w:val="left"/>
              <w:rPr>
                <w:sz w:val="22"/>
              </w:rPr>
            </w:pPr>
            <w:r>
              <w:rPr>
                <w:sz w:val="22"/>
              </w:rPr>
              <w:t xml:space="preserve"> Почтовый адрес филиала: </w:t>
            </w:r>
            <w:r>
              <w:rPr>
                <w:sz w:val="22"/>
              </w:rPr>
              <w:fldChar w:fldCharType="begin" w:fldLock="1"/>
            </w:r>
            <w:r>
              <w:rPr>
                <w:sz w:val="22"/>
              </w:rPr>
              <w:instrText>LBVARIABLE \id "13"</w:instrText>
            </w:r>
            <w:r>
              <w:rPr>
                <w:sz w:val="22"/>
              </w:rPr>
              <w:fldChar w:fldCharType="separate"/>
            </w:r>
            <w:r>
              <w:rPr>
                <w:sz w:val="22"/>
              </w:rPr>
              <w:t>634050, РОССИЯ, ТОМСКАЯ ОБЛ, ТОМСК Г, ЛЕНИНА ПР-КТ, 93</w:t>
            </w:r>
            <w:r>
              <w:rPr>
                <w:sz w:val="22"/>
              </w:rPr>
              <w:fldChar w:fldCharType="end"/>
            </w:r>
          </w:p>
        </w:tc>
        <w:tc>
          <w:tcPr>
            <w:tcW w:w="4536" w:type="dxa"/>
          </w:tcPr>
          <w:p w14:paraId="4D36B421" w14:textId="77777777" w:rsidR="00D87B15" w:rsidRDefault="00922944">
            <w:pPr>
              <w:pStyle w:val="LBBodyText1"/>
              <w:rPr>
                <w:sz w:val="22"/>
              </w:rPr>
            </w:pPr>
            <w:r>
              <w:rPr>
                <w:sz w:val="22"/>
              </w:rPr>
              <w:t xml:space="preserve"> </w:t>
            </w:r>
          </w:p>
        </w:tc>
      </w:tr>
      <w:tr w:rsidR="00D87B15" w14:paraId="168028AE" w14:textId="77777777">
        <w:tc>
          <w:tcPr>
            <w:tcW w:w="4820" w:type="dxa"/>
          </w:tcPr>
          <w:p w14:paraId="61B9BF6A" w14:textId="77777777" w:rsidR="00D87B15" w:rsidRDefault="00922944">
            <w:pPr>
              <w:pStyle w:val="LBBodyText1"/>
              <w:jc w:val="left"/>
              <w:rPr>
                <w:sz w:val="22"/>
              </w:rPr>
            </w:pPr>
            <w:r>
              <w:rPr>
                <w:sz w:val="22"/>
              </w:rPr>
              <w:t xml:space="preserve"> КПП филиала: </w:t>
            </w:r>
            <w:r>
              <w:rPr>
                <w:sz w:val="22"/>
              </w:rPr>
              <w:fldChar w:fldCharType="begin" w:fldLock="1"/>
            </w:r>
            <w:r>
              <w:rPr>
                <w:sz w:val="22"/>
              </w:rPr>
              <w:instrText>LBVARIABLE \id "14"</w:instrText>
            </w:r>
            <w:r>
              <w:rPr>
                <w:sz w:val="22"/>
              </w:rPr>
              <w:fldChar w:fldCharType="separate"/>
            </w:r>
            <w:r>
              <w:rPr>
                <w:sz w:val="22"/>
              </w:rPr>
              <w:t>701743001</w:t>
            </w:r>
            <w:r>
              <w:rPr>
                <w:sz w:val="22"/>
              </w:rPr>
              <w:fldChar w:fldCharType="end"/>
            </w:r>
          </w:p>
        </w:tc>
        <w:tc>
          <w:tcPr>
            <w:tcW w:w="4536" w:type="dxa"/>
          </w:tcPr>
          <w:p w14:paraId="2DF120B2" w14:textId="77777777" w:rsidR="00D87B15" w:rsidRDefault="00922944">
            <w:pPr>
              <w:pStyle w:val="LBBodyText1"/>
              <w:rPr>
                <w:sz w:val="22"/>
              </w:rPr>
            </w:pPr>
            <w:r>
              <w:rPr>
                <w:sz w:val="22"/>
              </w:rPr>
              <w:t xml:space="preserve"> </w:t>
            </w:r>
          </w:p>
        </w:tc>
      </w:tr>
      <w:tr w:rsidR="00D87B15" w14:paraId="0CBADA01" w14:textId="77777777">
        <w:tc>
          <w:tcPr>
            <w:tcW w:w="4820" w:type="dxa"/>
          </w:tcPr>
          <w:p w14:paraId="4DA550C9" w14:textId="77777777" w:rsidR="00D87B15" w:rsidRDefault="00922944">
            <w:pPr>
              <w:pStyle w:val="LBBodyText1"/>
              <w:jc w:val="left"/>
              <w:rPr>
                <w:sz w:val="22"/>
              </w:rPr>
            </w:pPr>
            <w:r>
              <w:rPr>
                <w:sz w:val="22"/>
              </w:rPr>
              <w:t xml:space="preserve"> Р/с филиала: </w:t>
            </w:r>
            <w:r>
              <w:rPr>
                <w:sz w:val="22"/>
              </w:rPr>
              <w:fldChar w:fldCharType="begin" w:fldLock="1"/>
            </w:r>
            <w:r>
              <w:rPr>
                <w:sz w:val="22"/>
              </w:rPr>
              <w:instrText>LBVARIABLE \id "15"</w:instrText>
            </w:r>
            <w:r>
              <w:rPr>
                <w:sz w:val="22"/>
              </w:rPr>
              <w:fldChar w:fldCharType="separate"/>
            </w:r>
            <w:r>
              <w:rPr>
                <w:sz w:val="22"/>
              </w:rPr>
              <w:t>40502810710030000011</w:t>
            </w:r>
            <w:r>
              <w:rPr>
                <w:sz w:val="22"/>
              </w:rPr>
              <w:fldChar w:fldCharType="end"/>
            </w:r>
          </w:p>
        </w:tc>
        <w:tc>
          <w:tcPr>
            <w:tcW w:w="4536" w:type="dxa"/>
          </w:tcPr>
          <w:p w14:paraId="5A1903FD" w14:textId="77777777" w:rsidR="00D87B15" w:rsidRDefault="00922944">
            <w:pPr>
              <w:pStyle w:val="LBBodyText1"/>
              <w:rPr>
                <w:sz w:val="22"/>
              </w:rPr>
            </w:pPr>
            <w:r>
              <w:rPr>
                <w:sz w:val="22"/>
              </w:rPr>
              <w:t xml:space="preserve"> </w:t>
            </w:r>
          </w:p>
        </w:tc>
      </w:tr>
      <w:tr w:rsidR="00D87B15" w14:paraId="3BFE5F66" w14:textId="77777777">
        <w:tc>
          <w:tcPr>
            <w:tcW w:w="4820" w:type="dxa"/>
          </w:tcPr>
          <w:p w14:paraId="774A0AB6" w14:textId="77777777" w:rsidR="00D87B15" w:rsidRDefault="00922944">
            <w:pPr>
              <w:pStyle w:val="LBBodyText1"/>
              <w:jc w:val="left"/>
              <w:rPr>
                <w:sz w:val="22"/>
              </w:rPr>
            </w:pPr>
            <w:r>
              <w:rPr>
                <w:sz w:val="22"/>
              </w:rPr>
              <w:t xml:space="preserve"> 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p>
        </w:tc>
        <w:tc>
          <w:tcPr>
            <w:tcW w:w="4536" w:type="dxa"/>
          </w:tcPr>
          <w:p w14:paraId="6E89EAB7" w14:textId="77777777" w:rsidR="00D87B15" w:rsidRDefault="00922944">
            <w:pPr>
              <w:pStyle w:val="LBBodyText1"/>
              <w:rPr>
                <w:sz w:val="22"/>
              </w:rPr>
            </w:pPr>
            <w:r>
              <w:rPr>
                <w:sz w:val="22"/>
              </w:rPr>
              <w:t xml:space="preserve"> </w:t>
            </w:r>
          </w:p>
        </w:tc>
      </w:tr>
      <w:tr w:rsidR="00D87B15" w14:paraId="04519D8C" w14:textId="77777777">
        <w:tc>
          <w:tcPr>
            <w:tcW w:w="4820" w:type="dxa"/>
          </w:tcPr>
          <w:p w14:paraId="289E9BB5" w14:textId="77777777" w:rsidR="00D87B15" w:rsidRDefault="00922944">
            <w:pPr>
              <w:pStyle w:val="LBBodyText1"/>
              <w:jc w:val="left"/>
              <w:rPr>
                <w:sz w:val="22"/>
              </w:rPr>
            </w:pPr>
            <w:r>
              <w:rPr>
                <w:sz w:val="22"/>
              </w:rPr>
              <w:t xml:space="preserve"> 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p>
        </w:tc>
        <w:tc>
          <w:tcPr>
            <w:tcW w:w="4536" w:type="dxa"/>
          </w:tcPr>
          <w:p w14:paraId="67C82573" w14:textId="77777777" w:rsidR="00D87B15" w:rsidRDefault="00922944">
            <w:pPr>
              <w:pStyle w:val="LBBodyText1"/>
              <w:rPr>
                <w:sz w:val="22"/>
              </w:rPr>
            </w:pPr>
            <w:r>
              <w:rPr>
                <w:sz w:val="22"/>
              </w:rPr>
              <w:t xml:space="preserve"> </w:t>
            </w:r>
          </w:p>
        </w:tc>
      </w:tr>
      <w:tr w:rsidR="00D87B15" w14:paraId="6A622ABB" w14:textId="77777777">
        <w:tc>
          <w:tcPr>
            <w:tcW w:w="4820" w:type="dxa"/>
          </w:tcPr>
          <w:p w14:paraId="4A15C57F" w14:textId="77777777" w:rsidR="00D87B15" w:rsidRDefault="00922944">
            <w:pPr>
              <w:pStyle w:val="LBBodyText1"/>
              <w:jc w:val="left"/>
              <w:rPr>
                <w:sz w:val="22"/>
              </w:rPr>
            </w:pPr>
            <w:r>
              <w:rPr>
                <w:sz w:val="22"/>
              </w:rPr>
              <w:t xml:space="preserve"> 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p>
        </w:tc>
        <w:tc>
          <w:tcPr>
            <w:tcW w:w="4536" w:type="dxa"/>
          </w:tcPr>
          <w:p w14:paraId="40467779" w14:textId="77777777" w:rsidR="00D87B15" w:rsidRDefault="00922944">
            <w:pPr>
              <w:pStyle w:val="LBBodyText1"/>
              <w:rPr>
                <w:sz w:val="22"/>
              </w:rPr>
            </w:pPr>
            <w:r>
              <w:rPr>
                <w:sz w:val="22"/>
              </w:rPr>
              <w:t xml:space="preserve"> </w:t>
            </w:r>
          </w:p>
        </w:tc>
      </w:tr>
      <w:tr w:rsidR="00D87B15" w14:paraId="4C0D3CF0" w14:textId="77777777">
        <w:tc>
          <w:tcPr>
            <w:tcW w:w="4820" w:type="dxa"/>
          </w:tcPr>
          <w:p w14:paraId="530E369A" w14:textId="77777777" w:rsidR="00D87B15" w:rsidRDefault="00922944">
            <w:pPr>
              <w:pStyle w:val="LBBodyText1"/>
              <w:jc w:val="left"/>
              <w:rPr>
                <w:sz w:val="22"/>
              </w:rPr>
            </w:pPr>
            <w:r>
              <w:rPr>
                <w:sz w:val="22"/>
              </w:rPr>
              <w:t xml:space="preserve"> Тел.: </w:t>
            </w:r>
            <w:r>
              <w:rPr>
                <w:sz w:val="22"/>
              </w:rPr>
              <w:fldChar w:fldCharType="begin" w:fldLock="1"/>
            </w:r>
            <w:r>
              <w:rPr>
                <w:sz w:val="22"/>
              </w:rPr>
              <w:instrText>LBVARIABLE \id "19"</w:instrText>
            </w:r>
            <w:r>
              <w:rPr>
                <w:sz w:val="22"/>
              </w:rPr>
              <w:fldChar w:fldCharType="separate"/>
            </w:r>
            <w:r>
              <w:rPr>
                <w:sz w:val="22"/>
              </w:rPr>
              <w:t xml:space="preserve">+7 (3812) 408-308 </w:t>
            </w:r>
            <w:r>
              <w:rPr>
                <w:sz w:val="22"/>
              </w:rPr>
              <w:fldChar w:fldCharType="end"/>
            </w:r>
          </w:p>
        </w:tc>
        <w:tc>
          <w:tcPr>
            <w:tcW w:w="4536" w:type="dxa"/>
          </w:tcPr>
          <w:p w14:paraId="635196A6" w14:textId="77777777" w:rsidR="00D87B15" w:rsidRDefault="00922944">
            <w:pPr>
              <w:pStyle w:val="LBBodyText1"/>
              <w:rPr>
                <w:sz w:val="22"/>
              </w:rPr>
            </w:pPr>
            <w:r>
              <w:rPr>
                <w:sz w:val="22"/>
              </w:rPr>
              <w:t xml:space="preserve"> </w:t>
            </w:r>
          </w:p>
        </w:tc>
      </w:tr>
      <w:tr w:rsidR="00D87B15" w:rsidRPr="00961AA9" w14:paraId="7BDF494C" w14:textId="77777777">
        <w:tc>
          <w:tcPr>
            <w:tcW w:w="4820" w:type="dxa"/>
          </w:tcPr>
          <w:p w14:paraId="32E7ACD6" w14:textId="77777777" w:rsidR="00D87B15" w:rsidRPr="00922944" w:rsidRDefault="00922944">
            <w:pPr>
              <w:pStyle w:val="LBBodyText1"/>
              <w:jc w:val="left"/>
              <w:rPr>
                <w:sz w:val="22"/>
                <w:lang w:val="en-US"/>
              </w:rPr>
            </w:pPr>
            <w:r w:rsidRPr="00922944">
              <w:rPr>
                <w:sz w:val="22"/>
                <w:lang w:val="en-US"/>
              </w:rPr>
              <w:t xml:space="preserve"> E-mail: </w:t>
            </w:r>
            <w:r>
              <w:rPr>
                <w:sz w:val="22"/>
              </w:rPr>
              <w:fldChar w:fldCharType="begin" w:fldLock="1"/>
            </w:r>
            <w:r w:rsidRPr="00922944">
              <w:rPr>
                <w:sz w:val="22"/>
                <w:lang w:val="en-US"/>
              </w:rPr>
              <w:instrText>LBVARIABLE \id "20"</w:instrText>
            </w:r>
            <w:r>
              <w:rPr>
                <w:sz w:val="22"/>
              </w:rPr>
              <w:fldChar w:fldCharType="separate"/>
            </w:r>
            <w:r w:rsidRPr="00922944">
              <w:rPr>
                <w:sz w:val="22"/>
                <w:lang w:val="en-US"/>
              </w:rPr>
              <w:t>office-R70@russianpost.ru; Igor.Evdokimov@russianpost.ru</w:t>
            </w:r>
            <w:r>
              <w:rPr>
                <w:sz w:val="22"/>
              </w:rPr>
              <w:fldChar w:fldCharType="end"/>
            </w:r>
          </w:p>
        </w:tc>
        <w:tc>
          <w:tcPr>
            <w:tcW w:w="4536" w:type="dxa"/>
          </w:tcPr>
          <w:p w14:paraId="7CDE6BEC" w14:textId="77777777" w:rsidR="00D87B15" w:rsidRPr="00922944" w:rsidRDefault="00922944">
            <w:pPr>
              <w:pStyle w:val="LBBodyText1"/>
              <w:rPr>
                <w:sz w:val="22"/>
                <w:lang w:val="en-US"/>
              </w:rPr>
            </w:pPr>
            <w:r w:rsidRPr="00922944">
              <w:rPr>
                <w:sz w:val="22"/>
                <w:lang w:val="en-US"/>
              </w:rPr>
              <w:t xml:space="preserve"> </w:t>
            </w:r>
          </w:p>
        </w:tc>
      </w:tr>
      <w:tr w:rsidR="00D87B15" w14:paraId="43277D9D" w14:textId="77777777">
        <w:tc>
          <w:tcPr>
            <w:tcW w:w="4820" w:type="dxa"/>
          </w:tcPr>
          <w:p w14:paraId="400BDF85" w14:textId="77777777" w:rsidR="00D87B15" w:rsidRDefault="00922944">
            <w:pPr>
              <w:pStyle w:val="LBBodyText1"/>
              <w:spacing w:before="240"/>
              <w:jc w:val="left"/>
              <w:rPr>
                <w:sz w:val="22"/>
              </w:rPr>
            </w:pPr>
            <w:r>
              <w:rPr>
                <w:b/>
                <w:sz w:val="22"/>
              </w:rPr>
              <w:t>ПОКУПАТЕЛЬ:</w:t>
            </w:r>
          </w:p>
        </w:tc>
        <w:tc>
          <w:tcPr>
            <w:tcW w:w="4536" w:type="dxa"/>
          </w:tcPr>
          <w:p w14:paraId="228AD559" w14:textId="77777777" w:rsidR="00D87B15" w:rsidRDefault="00922944">
            <w:pPr>
              <w:pStyle w:val="LBBodyText1"/>
              <w:spacing w:before="240"/>
              <w:jc w:val="left"/>
              <w:rPr>
                <w:sz w:val="22"/>
              </w:rPr>
            </w:pPr>
            <w:r>
              <w:rPr>
                <w:b/>
                <w:sz w:val="22"/>
              </w:rPr>
              <w:t>ПОСТАВЩИК:</w:t>
            </w:r>
          </w:p>
        </w:tc>
      </w:tr>
      <w:tr w:rsidR="00D87B15" w14:paraId="2D033CF5" w14:textId="77777777">
        <w:tc>
          <w:tcPr>
            <w:tcW w:w="4820" w:type="dxa"/>
          </w:tcPr>
          <w:p w14:paraId="5D0AD869" w14:textId="77777777" w:rsidR="00D87B15" w:rsidRDefault="00922944">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Директора УФПС Свердловской области</w:t>
            </w:r>
            <w:r>
              <w:rPr>
                <w:sz w:val="22"/>
              </w:rPr>
              <w:fldChar w:fldCharType="end"/>
            </w:r>
            <w:r>
              <w:rPr>
                <w:sz w:val="22"/>
              </w:rPr>
              <w:fldChar w:fldCharType="end"/>
            </w:r>
          </w:p>
          <w:p w14:paraId="041D0EF6" w14:textId="77777777" w:rsidR="00D87B15" w:rsidRDefault="00922944">
            <w:pPr>
              <w:pStyle w:val="LBBodyText1"/>
              <w:jc w:val="left"/>
              <w:rPr>
                <w:sz w:val="22"/>
              </w:rPr>
            </w:pPr>
            <w:r>
              <w:rPr>
                <w:sz w:val="22"/>
              </w:rPr>
              <w:t>____________________</w:t>
            </w:r>
          </w:p>
          <w:p w14:paraId="69D3AC89" w14:textId="77777777" w:rsidR="00D87B15" w:rsidRDefault="00922944">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Алемасова Наталья Владиславовна</w:t>
            </w:r>
            <w:r>
              <w:rPr>
                <w:sz w:val="22"/>
              </w:rPr>
              <w:fldChar w:fldCharType="end"/>
            </w:r>
            <w:r>
              <w:rPr>
                <w:sz w:val="22"/>
              </w:rPr>
              <w:fldChar w:fldCharType="end"/>
            </w:r>
          </w:p>
        </w:tc>
        <w:tc>
          <w:tcPr>
            <w:tcW w:w="4536" w:type="dxa"/>
          </w:tcPr>
          <w:p w14:paraId="788EF44F" w14:textId="77777777" w:rsidR="00D87B15" w:rsidRDefault="00D87B15">
            <w:pPr>
              <w:pStyle w:val="LBBodyText1"/>
              <w:rPr>
                <w:sz w:val="22"/>
              </w:rPr>
            </w:pPr>
          </w:p>
          <w:p w14:paraId="1F3F7429" w14:textId="77777777" w:rsidR="00D87B15" w:rsidRDefault="00922944">
            <w:pPr>
              <w:pStyle w:val="LBBodyText1"/>
              <w:jc w:val="left"/>
              <w:rPr>
                <w:sz w:val="22"/>
              </w:rPr>
            </w:pPr>
            <w:r>
              <w:rPr>
                <w:sz w:val="22"/>
              </w:rPr>
              <w:t>____________________</w:t>
            </w:r>
          </w:p>
          <w:p w14:paraId="60580D4D" w14:textId="77777777" w:rsidR="00D87B15" w:rsidRDefault="00D87B15">
            <w:pPr>
              <w:pStyle w:val="LBBodyText1"/>
              <w:rPr>
                <w:sz w:val="22"/>
              </w:rPr>
            </w:pPr>
          </w:p>
        </w:tc>
      </w:tr>
      <w:tr w:rsidR="00D87B15" w14:paraId="2C11B2CD" w14:textId="77777777">
        <w:tc>
          <w:tcPr>
            <w:tcW w:w="4820" w:type="dxa"/>
          </w:tcPr>
          <w:p w14:paraId="704651C0" w14:textId="77777777" w:rsidR="00D87B15" w:rsidRDefault="00922944">
            <w:pPr>
              <w:pStyle w:val="LBBodyText1"/>
              <w:jc w:val="left"/>
              <w:rPr>
                <w:sz w:val="22"/>
              </w:rPr>
            </w:pPr>
            <w:r>
              <w:rPr>
                <w:sz w:val="22"/>
              </w:rPr>
              <w:t>___ ____________ 20__ г.</w:t>
            </w:r>
          </w:p>
        </w:tc>
        <w:tc>
          <w:tcPr>
            <w:tcW w:w="4536" w:type="dxa"/>
          </w:tcPr>
          <w:p w14:paraId="54BB2F48" w14:textId="77777777" w:rsidR="00D87B15" w:rsidRDefault="00922944">
            <w:pPr>
              <w:pStyle w:val="LBBodyText1"/>
              <w:jc w:val="left"/>
              <w:rPr>
                <w:sz w:val="22"/>
              </w:rPr>
            </w:pPr>
            <w:r>
              <w:rPr>
                <w:sz w:val="22"/>
              </w:rPr>
              <w:t>___ ____________ 20__ г.</w:t>
            </w:r>
          </w:p>
        </w:tc>
      </w:tr>
      <w:tr w:rsidR="00D87B15" w14:paraId="18F87B3A" w14:textId="77777777">
        <w:tc>
          <w:tcPr>
            <w:tcW w:w="4820" w:type="dxa"/>
          </w:tcPr>
          <w:p w14:paraId="3E052D8D" w14:textId="77777777" w:rsidR="00D87B15" w:rsidRDefault="00D87B15">
            <w:pPr>
              <w:pStyle w:val="LBBodyText1"/>
              <w:jc w:val="left"/>
              <w:rPr>
                <w:sz w:val="22"/>
                <w:vertAlign w:val="superscript"/>
              </w:rPr>
            </w:pPr>
          </w:p>
        </w:tc>
        <w:tc>
          <w:tcPr>
            <w:tcW w:w="4536" w:type="dxa"/>
          </w:tcPr>
          <w:p w14:paraId="67B15436" w14:textId="77777777" w:rsidR="00D87B15" w:rsidRDefault="00922944">
            <w:pPr>
              <w:pStyle w:val="LBBodyText1"/>
              <w:jc w:val="left"/>
              <w:rPr>
                <w:sz w:val="22"/>
                <w:vertAlign w:val="superscript"/>
              </w:rPr>
            </w:pPr>
            <w:r>
              <w:rPr>
                <w:sz w:val="22"/>
              </w:rPr>
              <w:t>М.П. (при наличии печати)</w:t>
            </w:r>
          </w:p>
        </w:tc>
      </w:tr>
    </w:tbl>
    <w:p w14:paraId="0F9C3139" w14:textId="77777777" w:rsidR="00D87B15" w:rsidRDefault="00D87B15">
      <w:pPr>
        <w:spacing w:after="0" w:line="240" w:lineRule="auto"/>
        <w:rPr>
          <w:sz w:val="24"/>
        </w:rPr>
        <w:sectPr w:rsidR="00D87B15">
          <w:headerReference w:type="default" r:id="rId14"/>
          <w:pgSz w:w="11906" w:h="16838"/>
          <w:pgMar w:top="1134" w:right="851" w:bottom="1134" w:left="1701" w:header="708" w:footer="708" w:gutter="0"/>
          <w:cols w:space="720"/>
          <w:titlePg/>
        </w:sectPr>
      </w:pPr>
    </w:p>
    <w:p w14:paraId="76190051" w14:textId="77777777" w:rsidR="00D87B15" w:rsidRDefault="00922944">
      <w:pPr>
        <w:spacing w:after="0" w:line="240" w:lineRule="auto"/>
        <w:ind w:left="9639"/>
        <w:jc w:val="both"/>
        <w:rPr>
          <w:sz w:val="24"/>
        </w:rPr>
      </w:pPr>
      <w:r>
        <w:rPr>
          <w:sz w:val="24"/>
        </w:rPr>
        <w:lastRenderedPageBreak/>
        <w:t>Приложение №1</w:t>
      </w:r>
    </w:p>
    <w:p w14:paraId="382E0E80" w14:textId="77777777" w:rsidR="00D87B15" w:rsidRDefault="00922944">
      <w:pPr>
        <w:spacing w:after="0" w:line="240" w:lineRule="auto"/>
        <w:ind w:left="9639"/>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9EF0DB4" w14:textId="77777777" w:rsidR="00D87B15" w:rsidRDefault="00922944">
      <w:pPr>
        <w:spacing w:after="0" w:line="240" w:lineRule="auto"/>
        <w:ind w:left="9639"/>
        <w:jc w:val="both"/>
        <w:rPr>
          <w:sz w:val="24"/>
        </w:rPr>
      </w:pPr>
      <w:r>
        <w:rPr>
          <w:sz w:val="24"/>
        </w:rPr>
        <w:t>Томской области АО "Почта России"</w:t>
      </w:r>
      <w:r>
        <w:rPr>
          <w:sz w:val="24"/>
        </w:rPr>
        <w:fldChar w:fldCharType="end"/>
      </w:r>
    </w:p>
    <w:p w14:paraId="42ED9DFD" w14:textId="77777777" w:rsidR="00D87B15" w:rsidRDefault="00922944">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18"/>
      </w:r>
      <w:r>
        <w:rPr>
          <w:sz w:val="24"/>
        </w:rPr>
        <w:t xml:space="preserve"> </w:t>
      </w:r>
      <w:r>
        <w:rPr>
          <w:sz w:val="24"/>
        </w:rPr>
        <w:fldChar w:fldCharType="end"/>
      </w:r>
    </w:p>
    <w:p w14:paraId="30D2C675" w14:textId="77777777" w:rsidR="00D87B15" w:rsidRDefault="00922944">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19"/>
      </w:r>
      <w:r>
        <w:rPr>
          <w:sz w:val="24"/>
        </w:rPr>
        <w:t xml:space="preserve"> </w:t>
      </w:r>
      <w:r>
        <w:rPr>
          <w:sz w:val="24"/>
        </w:rPr>
        <w:fldChar w:fldCharType="end"/>
      </w:r>
    </w:p>
    <w:p w14:paraId="21143E4A" w14:textId="77777777" w:rsidR="00D87B15" w:rsidRDefault="00922944">
      <w:pPr>
        <w:spacing w:after="0" w:line="240" w:lineRule="auto"/>
        <w:ind w:left="9639"/>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20A650CF" w14:textId="77777777" w:rsidR="00D87B15" w:rsidRDefault="00D87B15">
      <w:pPr>
        <w:tabs>
          <w:tab w:val="left" w:pos="5670"/>
        </w:tabs>
        <w:jc w:val="center"/>
        <w:rPr>
          <w:b/>
          <w:sz w:val="24"/>
        </w:rPr>
      </w:pPr>
    </w:p>
    <w:p w14:paraId="2776EA52" w14:textId="77777777" w:rsidR="00D87B15" w:rsidRDefault="00922944">
      <w:pPr>
        <w:tabs>
          <w:tab w:val="left" w:pos="5670"/>
        </w:tabs>
        <w:jc w:val="center"/>
        <w:rPr>
          <w:b/>
          <w:sz w:val="24"/>
        </w:rPr>
      </w:pPr>
      <w:r>
        <w:rPr>
          <w:b/>
          <w:sz w:val="24"/>
        </w:rPr>
        <w:t>Спецификация</w:t>
      </w:r>
    </w:p>
    <w:p w14:paraId="18080C74" w14:textId="77777777" w:rsidR="00D87B15" w:rsidRDefault="00922944">
      <w:pPr>
        <w:tabs>
          <w:tab w:val="left" w:pos="5670"/>
        </w:tabs>
        <w:jc w:val="cente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07D28E9E" w14:textId="77777777" w:rsidR="00D87B15" w:rsidRDefault="00922944">
      <w:pPr>
        <w:tabs>
          <w:tab w:val="left" w:pos="5670"/>
        </w:tabs>
        <w:jc w:val="center"/>
        <w:rPr>
          <w:sz w:val="24"/>
        </w:rPr>
      </w:pPr>
      <w:r>
        <w:rPr>
          <w:sz w:val="24"/>
        </w:rPr>
        <w:t>Томской области АО "Почта России"</w:t>
      </w:r>
      <w:r>
        <w:rPr>
          <w:sz w:val="24"/>
        </w:rPr>
        <w:fldChar w:fldCharType="end"/>
      </w:r>
      <w:r>
        <w:rPr>
          <w:sz w:val="24"/>
        </w:rPr>
        <w:t xml:space="preserve"> </w:t>
      </w:r>
    </w:p>
    <w:p w14:paraId="33B5FA06" w14:textId="77777777" w:rsidR="00D87B15" w:rsidRDefault="00922944">
      <w:pPr>
        <w:keepNext/>
        <w:tabs>
          <w:tab w:val="left" w:pos="565"/>
          <w:tab w:val="left" w:pos="2964"/>
          <w:tab w:val="left" w:pos="4319"/>
          <w:tab w:val="left" w:pos="5366"/>
          <w:tab w:val="left" w:pos="6588"/>
          <w:tab w:val="left" w:pos="7495"/>
          <w:tab w:val="left" w:pos="8764"/>
        </w:tabs>
        <w:rPr>
          <w:sz w:val="24"/>
        </w:rPr>
      </w:pPr>
      <w:r>
        <w:rPr>
          <w:sz w:val="24"/>
        </w:rPr>
        <w:tab/>
      </w:r>
      <w:r>
        <w:rPr>
          <w:sz w:val="24"/>
        </w:rPr>
        <w:tab/>
      </w:r>
    </w:p>
    <w:tbl>
      <w:tblPr>
        <w:tblW w:w="14026" w:type="dxa"/>
        <w:tblLayout w:type="fixed"/>
        <w:tblCellMar>
          <w:left w:w="70" w:type="dxa"/>
          <w:right w:w="70" w:type="dxa"/>
        </w:tblCellMar>
        <w:tblLook w:val="04A0" w:firstRow="1" w:lastRow="0" w:firstColumn="1" w:lastColumn="0" w:noHBand="0" w:noVBand="1"/>
      </w:tblPr>
      <w:tblGrid>
        <w:gridCol w:w="843"/>
        <w:gridCol w:w="1276"/>
        <w:gridCol w:w="1275"/>
        <w:gridCol w:w="567"/>
        <w:gridCol w:w="567"/>
        <w:gridCol w:w="709"/>
        <w:gridCol w:w="1134"/>
        <w:gridCol w:w="992"/>
        <w:gridCol w:w="1276"/>
        <w:gridCol w:w="992"/>
        <w:gridCol w:w="993"/>
        <w:gridCol w:w="1134"/>
        <w:gridCol w:w="1134"/>
        <w:gridCol w:w="1134"/>
      </w:tblGrid>
      <w:tr w:rsidR="00D87B15" w14:paraId="6104F152" w14:textId="7777777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14:paraId="67457B9D"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Номер</w:t>
            </w:r>
          </w:p>
          <w:p w14:paraId="6FA42227"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п/п</w:t>
            </w:r>
          </w:p>
        </w:tc>
        <w:tc>
          <w:tcPr>
            <w:tcW w:w="1276" w:type="dxa"/>
            <w:tcBorders>
              <w:top w:val="single" w:sz="6" w:space="0" w:color="auto"/>
              <w:left w:val="single" w:sz="6" w:space="0" w:color="auto"/>
              <w:bottom w:val="single" w:sz="6" w:space="0" w:color="auto"/>
              <w:right w:val="single" w:sz="6" w:space="0" w:color="auto"/>
            </w:tcBorders>
            <w:hideMark/>
          </w:tcPr>
          <w:p w14:paraId="06BF367F"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ТРУ/Наименование Товара </w:t>
            </w:r>
          </w:p>
        </w:tc>
        <w:tc>
          <w:tcPr>
            <w:tcW w:w="1275" w:type="dxa"/>
            <w:tcBorders>
              <w:top w:val="single" w:sz="6" w:space="0" w:color="auto"/>
              <w:left w:val="single" w:sz="6" w:space="0" w:color="auto"/>
              <w:bottom w:val="single" w:sz="6" w:space="0" w:color="auto"/>
              <w:right w:val="single" w:sz="4" w:space="0" w:color="auto"/>
            </w:tcBorders>
            <w:hideMark/>
          </w:tcPr>
          <w:p w14:paraId="709A5138"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8"/>
                <w:rFonts w:ascii="Times New Roman" w:hAnsi="Times New Roman"/>
                <w:b/>
                <w:sz w:val="16"/>
              </w:rPr>
              <w:footnoteReference w:id="20"/>
            </w:r>
          </w:p>
        </w:tc>
        <w:tc>
          <w:tcPr>
            <w:tcW w:w="567" w:type="dxa"/>
            <w:tcBorders>
              <w:top w:val="single" w:sz="6" w:space="0" w:color="auto"/>
              <w:left w:val="single" w:sz="4" w:space="0" w:color="auto"/>
              <w:bottom w:val="single" w:sz="6" w:space="0" w:color="auto"/>
              <w:right w:val="single" w:sz="6" w:space="0" w:color="auto"/>
            </w:tcBorders>
            <w:hideMark/>
          </w:tcPr>
          <w:p w14:paraId="6B2ABC30" w14:textId="77777777" w:rsidR="00D87B15" w:rsidRDefault="00922944">
            <w:pPr>
              <w:jc w:val="center"/>
              <w:rPr>
                <w:b/>
                <w:sz w:val="16"/>
              </w:rPr>
            </w:pPr>
            <w:r>
              <w:rPr>
                <w:b/>
                <w:sz w:val="16"/>
              </w:rPr>
              <w:t>Код ОКПД2</w:t>
            </w:r>
          </w:p>
        </w:tc>
        <w:tc>
          <w:tcPr>
            <w:tcW w:w="567" w:type="dxa"/>
            <w:tcBorders>
              <w:top w:val="single" w:sz="6" w:space="0" w:color="auto"/>
              <w:left w:val="single" w:sz="6" w:space="0" w:color="auto"/>
              <w:bottom w:val="single" w:sz="6" w:space="0" w:color="auto"/>
              <w:right w:val="single" w:sz="4" w:space="0" w:color="auto"/>
            </w:tcBorders>
          </w:tcPr>
          <w:p w14:paraId="61827E8A" w14:textId="77777777" w:rsidR="00D87B15" w:rsidRDefault="00922944">
            <w:pPr>
              <w:jc w:val="center"/>
              <w:rPr>
                <w:b/>
                <w:sz w:val="16"/>
              </w:rPr>
            </w:pPr>
            <w:r>
              <w:rPr>
                <w:b/>
                <w:sz w:val="16"/>
              </w:rPr>
              <w:t xml:space="preserve">Кол-во </w:t>
            </w:r>
          </w:p>
          <w:p w14:paraId="663D4CC5" w14:textId="77777777" w:rsidR="00D87B15" w:rsidRDefault="00922944">
            <w:pPr>
              <w:jc w:val="center"/>
              <w:rPr>
                <w:b/>
                <w:sz w:val="16"/>
              </w:rPr>
            </w:pPr>
            <w:r>
              <w:rPr>
                <w:b/>
                <w:sz w:val="16"/>
              </w:rPr>
              <w:t>(объем)</w:t>
            </w:r>
          </w:p>
        </w:tc>
        <w:tc>
          <w:tcPr>
            <w:tcW w:w="709" w:type="dxa"/>
            <w:tcBorders>
              <w:top w:val="single" w:sz="6" w:space="0" w:color="auto"/>
              <w:left w:val="single" w:sz="4" w:space="0" w:color="auto"/>
              <w:bottom w:val="single" w:sz="6" w:space="0" w:color="auto"/>
              <w:right w:val="single" w:sz="4" w:space="0" w:color="auto"/>
            </w:tcBorders>
          </w:tcPr>
          <w:p w14:paraId="58B71D32"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Единица измерения</w:t>
            </w:r>
          </w:p>
        </w:tc>
        <w:tc>
          <w:tcPr>
            <w:tcW w:w="1134" w:type="dxa"/>
            <w:tcBorders>
              <w:top w:val="single" w:sz="6" w:space="0" w:color="auto"/>
              <w:left w:val="single" w:sz="4" w:space="0" w:color="auto"/>
              <w:bottom w:val="single" w:sz="6" w:space="0" w:color="auto"/>
              <w:right w:val="single" w:sz="4" w:space="0" w:color="auto"/>
            </w:tcBorders>
          </w:tcPr>
          <w:p w14:paraId="03E7FC22"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Страна происхождения Товара</w:t>
            </w:r>
          </w:p>
        </w:tc>
        <w:tc>
          <w:tcPr>
            <w:tcW w:w="992" w:type="dxa"/>
            <w:tcBorders>
              <w:top w:val="single" w:sz="6" w:space="0" w:color="auto"/>
              <w:left w:val="single" w:sz="4" w:space="0" w:color="auto"/>
              <w:bottom w:val="single" w:sz="6" w:space="0" w:color="auto"/>
              <w:right w:val="single" w:sz="4" w:space="0" w:color="auto"/>
            </w:tcBorders>
          </w:tcPr>
          <w:p w14:paraId="75C04637"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Номер реестровой записи, наименование реестра</w:t>
            </w:r>
          </w:p>
        </w:tc>
        <w:tc>
          <w:tcPr>
            <w:tcW w:w="1276" w:type="dxa"/>
            <w:tcBorders>
              <w:top w:val="single" w:sz="6" w:space="0" w:color="auto"/>
              <w:left w:val="single" w:sz="4" w:space="0" w:color="auto"/>
              <w:bottom w:val="single" w:sz="6" w:space="0" w:color="auto"/>
              <w:right w:val="single" w:sz="4" w:space="0" w:color="auto"/>
            </w:tcBorders>
            <w:hideMark/>
          </w:tcPr>
          <w:p w14:paraId="6C52B014"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Цена за единицу товара без НДС (руб.)</w:t>
            </w:r>
          </w:p>
        </w:tc>
        <w:tc>
          <w:tcPr>
            <w:tcW w:w="992" w:type="dxa"/>
            <w:tcBorders>
              <w:top w:val="single" w:sz="6" w:space="0" w:color="auto"/>
              <w:left w:val="single" w:sz="4" w:space="0" w:color="auto"/>
              <w:bottom w:val="single" w:sz="6" w:space="0" w:color="auto"/>
              <w:right w:val="single" w:sz="6" w:space="0" w:color="auto"/>
            </w:tcBorders>
            <w:hideMark/>
          </w:tcPr>
          <w:p w14:paraId="3B39D219"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3" w:type="dxa"/>
            <w:tcBorders>
              <w:top w:val="single" w:sz="6" w:space="0" w:color="auto"/>
              <w:left w:val="single" w:sz="6" w:space="0" w:color="auto"/>
              <w:bottom w:val="single" w:sz="6" w:space="0" w:color="auto"/>
              <w:right w:val="single" w:sz="6" w:space="0" w:color="auto"/>
            </w:tcBorders>
            <w:hideMark/>
          </w:tcPr>
          <w:p w14:paraId="343DD30A" w14:textId="77777777" w:rsidR="00D87B15" w:rsidRDefault="00922944">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1134" w:type="dxa"/>
            <w:tcBorders>
              <w:top w:val="single" w:sz="6" w:space="0" w:color="auto"/>
              <w:left w:val="single" w:sz="6" w:space="0" w:color="auto"/>
              <w:bottom w:val="single" w:sz="6" w:space="0" w:color="auto"/>
              <w:right w:val="single" w:sz="6" w:space="0" w:color="auto"/>
            </w:tcBorders>
            <w:hideMark/>
          </w:tcPr>
          <w:p w14:paraId="42D5E4D3"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Стоимость всего</w:t>
            </w:r>
          </w:p>
          <w:p w14:paraId="22B8435A"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с НДС (руб.)</w:t>
            </w:r>
          </w:p>
        </w:tc>
        <w:tc>
          <w:tcPr>
            <w:tcW w:w="1134" w:type="dxa"/>
            <w:tcBorders>
              <w:top w:val="single" w:sz="6" w:space="0" w:color="auto"/>
              <w:left w:val="single" w:sz="6" w:space="0" w:color="auto"/>
              <w:bottom w:val="single" w:sz="6" w:space="0" w:color="auto"/>
              <w:right w:val="single" w:sz="6" w:space="0" w:color="auto"/>
            </w:tcBorders>
          </w:tcPr>
          <w:p w14:paraId="11FC9F3A"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Цена за единицу ТРУ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c>
          <w:tcPr>
            <w:tcW w:w="1134" w:type="dxa"/>
            <w:tcBorders>
              <w:top w:val="single" w:sz="6" w:space="0" w:color="auto"/>
              <w:left w:val="single" w:sz="6" w:space="0" w:color="auto"/>
              <w:bottom w:val="single" w:sz="6" w:space="0" w:color="auto"/>
              <w:right w:val="single" w:sz="6" w:space="0" w:color="auto"/>
            </w:tcBorders>
          </w:tcPr>
          <w:p w14:paraId="23752B25" w14:textId="77777777" w:rsidR="00D87B15" w:rsidRDefault="00922944">
            <w:pPr>
              <w:pStyle w:val="ConsPlusCell"/>
              <w:spacing w:line="254" w:lineRule="auto"/>
              <w:jc w:val="center"/>
              <w:rPr>
                <w:rFonts w:ascii="Times New Roman" w:hAnsi="Times New Roman"/>
                <w:b/>
                <w:sz w:val="16"/>
              </w:rPr>
            </w:pPr>
            <w:r>
              <w:rPr>
                <w:rFonts w:ascii="Times New Roman" w:hAnsi="Times New Roman"/>
                <w:b/>
                <w:sz w:val="16"/>
              </w:rPr>
              <w:t>Цена ТРУ итого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r>
      <w:tr w:rsidR="00D87B15" w14:paraId="3692A500" w14:textId="7777777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14:paraId="15AAD08D"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w:t>
            </w:r>
          </w:p>
        </w:tc>
        <w:tc>
          <w:tcPr>
            <w:tcW w:w="1276" w:type="dxa"/>
            <w:tcBorders>
              <w:top w:val="single" w:sz="6" w:space="0" w:color="auto"/>
              <w:left w:val="single" w:sz="6" w:space="0" w:color="auto"/>
              <w:bottom w:val="single" w:sz="6" w:space="0" w:color="auto"/>
              <w:right w:val="single" w:sz="6" w:space="0" w:color="auto"/>
            </w:tcBorders>
            <w:hideMark/>
          </w:tcPr>
          <w:p w14:paraId="550F6B11"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2</w:t>
            </w:r>
          </w:p>
        </w:tc>
        <w:tc>
          <w:tcPr>
            <w:tcW w:w="1275" w:type="dxa"/>
            <w:tcBorders>
              <w:top w:val="single" w:sz="6" w:space="0" w:color="auto"/>
              <w:left w:val="single" w:sz="6" w:space="0" w:color="auto"/>
              <w:bottom w:val="single" w:sz="6" w:space="0" w:color="auto"/>
              <w:right w:val="single" w:sz="4" w:space="0" w:color="auto"/>
            </w:tcBorders>
            <w:hideMark/>
          </w:tcPr>
          <w:p w14:paraId="4B8B4DB5"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3</w:t>
            </w:r>
          </w:p>
        </w:tc>
        <w:tc>
          <w:tcPr>
            <w:tcW w:w="567" w:type="dxa"/>
            <w:tcBorders>
              <w:top w:val="single" w:sz="6" w:space="0" w:color="auto"/>
              <w:left w:val="single" w:sz="4" w:space="0" w:color="auto"/>
              <w:bottom w:val="single" w:sz="6" w:space="0" w:color="auto"/>
              <w:right w:val="single" w:sz="6" w:space="0" w:color="auto"/>
            </w:tcBorders>
            <w:hideMark/>
          </w:tcPr>
          <w:p w14:paraId="3A30ED20"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4</w:t>
            </w:r>
          </w:p>
        </w:tc>
        <w:tc>
          <w:tcPr>
            <w:tcW w:w="567" w:type="dxa"/>
            <w:tcBorders>
              <w:top w:val="single" w:sz="6" w:space="0" w:color="auto"/>
              <w:left w:val="single" w:sz="6" w:space="0" w:color="auto"/>
              <w:bottom w:val="single" w:sz="6" w:space="0" w:color="auto"/>
              <w:right w:val="single" w:sz="4" w:space="0" w:color="auto"/>
            </w:tcBorders>
            <w:hideMark/>
          </w:tcPr>
          <w:p w14:paraId="0205AC56"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4" w:space="0" w:color="auto"/>
              <w:bottom w:val="single" w:sz="6" w:space="0" w:color="auto"/>
              <w:right w:val="single" w:sz="4" w:space="0" w:color="auto"/>
            </w:tcBorders>
          </w:tcPr>
          <w:p w14:paraId="2EB10C33"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6</w:t>
            </w:r>
          </w:p>
        </w:tc>
        <w:tc>
          <w:tcPr>
            <w:tcW w:w="1134" w:type="dxa"/>
            <w:tcBorders>
              <w:top w:val="single" w:sz="6" w:space="0" w:color="auto"/>
              <w:left w:val="single" w:sz="4" w:space="0" w:color="auto"/>
              <w:bottom w:val="single" w:sz="6" w:space="0" w:color="auto"/>
              <w:right w:val="single" w:sz="4" w:space="0" w:color="auto"/>
            </w:tcBorders>
          </w:tcPr>
          <w:p w14:paraId="592DD9C5"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7</w:t>
            </w:r>
          </w:p>
        </w:tc>
        <w:tc>
          <w:tcPr>
            <w:tcW w:w="992" w:type="dxa"/>
            <w:tcBorders>
              <w:top w:val="single" w:sz="6" w:space="0" w:color="auto"/>
              <w:left w:val="single" w:sz="4" w:space="0" w:color="auto"/>
              <w:bottom w:val="single" w:sz="6" w:space="0" w:color="auto"/>
              <w:right w:val="single" w:sz="4" w:space="0" w:color="auto"/>
            </w:tcBorders>
          </w:tcPr>
          <w:p w14:paraId="4F0831DB"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8</w:t>
            </w:r>
          </w:p>
        </w:tc>
        <w:tc>
          <w:tcPr>
            <w:tcW w:w="1276" w:type="dxa"/>
            <w:tcBorders>
              <w:top w:val="single" w:sz="6" w:space="0" w:color="auto"/>
              <w:left w:val="single" w:sz="4" w:space="0" w:color="auto"/>
              <w:bottom w:val="single" w:sz="6" w:space="0" w:color="auto"/>
              <w:right w:val="single" w:sz="4" w:space="0" w:color="auto"/>
            </w:tcBorders>
            <w:hideMark/>
          </w:tcPr>
          <w:p w14:paraId="086D8FDB"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9</w:t>
            </w:r>
          </w:p>
        </w:tc>
        <w:tc>
          <w:tcPr>
            <w:tcW w:w="992" w:type="dxa"/>
            <w:tcBorders>
              <w:top w:val="single" w:sz="6" w:space="0" w:color="auto"/>
              <w:left w:val="single" w:sz="4" w:space="0" w:color="auto"/>
              <w:bottom w:val="single" w:sz="6" w:space="0" w:color="auto"/>
              <w:right w:val="single" w:sz="6" w:space="0" w:color="auto"/>
            </w:tcBorders>
            <w:hideMark/>
          </w:tcPr>
          <w:p w14:paraId="6E346A3F"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10</w:t>
            </w:r>
          </w:p>
        </w:tc>
        <w:tc>
          <w:tcPr>
            <w:tcW w:w="993" w:type="dxa"/>
            <w:tcBorders>
              <w:top w:val="single" w:sz="6" w:space="0" w:color="auto"/>
              <w:left w:val="single" w:sz="6" w:space="0" w:color="auto"/>
              <w:bottom w:val="single" w:sz="6" w:space="0" w:color="auto"/>
              <w:right w:val="single" w:sz="6" w:space="0" w:color="auto"/>
            </w:tcBorders>
            <w:hideMark/>
          </w:tcPr>
          <w:p w14:paraId="6BDCDABC"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11</w:t>
            </w:r>
          </w:p>
        </w:tc>
        <w:tc>
          <w:tcPr>
            <w:tcW w:w="1134" w:type="dxa"/>
            <w:tcBorders>
              <w:top w:val="single" w:sz="6" w:space="0" w:color="auto"/>
              <w:left w:val="single" w:sz="6" w:space="0" w:color="auto"/>
              <w:bottom w:val="single" w:sz="6" w:space="0" w:color="auto"/>
              <w:right w:val="single" w:sz="6" w:space="0" w:color="auto"/>
            </w:tcBorders>
            <w:hideMark/>
          </w:tcPr>
          <w:p w14:paraId="12C05536"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12</w:t>
            </w:r>
          </w:p>
        </w:tc>
        <w:tc>
          <w:tcPr>
            <w:tcW w:w="1134" w:type="dxa"/>
            <w:tcBorders>
              <w:top w:val="single" w:sz="6" w:space="0" w:color="auto"/>
              <w:left w:val="single" w:sz="6" w:space="0" w:color="auto"/>
              <w:bottom w:val="single" w:sz="6" w:space="0" w:color="auto"/>
              <w:right w:val="single" w:sz="6" w:space="0" w:color="auto"/>
            </w:tcBorders>
          </w:tcPr>
          <w:p w14:paraId="7791B648"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13</w:t>
            </w:r>
          </w:p>
        </w:tc>
        <w:tc>
          <w:tcPr>
            <w:tcW w:w="1134" w:type="dxa"/>
            <w:tcBorders>
              <w:top w:val="single" w:sz="6" w:space="0" w:color="auto"/>
              <w:left w:val="single" w:sz="6" w:space="0" w:color="auto"/>
              <w:bottom w:val="single" w:sz="6" w:space="0" w:color="auto"/>
              <w:right w:val="single" w:sz="6" w:space="0" w:color="auto"/>
            </w:tcBorders>
          </w:tcPr>
          <w:p w14:paraId="2C0AD4CE" w14:textId="77777777" w:rsidR="00D87B15" w:rsidRDefault="00922944">
            <w:pPr>
              <w:pStyle w:val="ConsPlusCell"/>
              <w:spacing w:line="276" w:lineRule="auto"/>
              <w:jc w:val="center"/>
              <w:rPr>
                <w:rFonts w:ascii="Times New Roman" w:hAnsi="Times New Roman"/>
                <w:sz w:val="16"/>
              </w:rPr>
            </w:pPr>
            <w:r>
              <w:rPr>
                <w:rFonts w:ascii="Times New Roman" w:hAnsi="Times New Roman"/>
                <w:sz w:val="16"/>
              </w:rPr>
              <w:t>14</w:t>
            </w:r>
          </w:p>
        </w:tc>
      </w:tr>
      <w:tr w:rsidR="00D87B15" w14:paraId="11EC8551" w14:textId="77777777">
        <w:trPr>
          <w:cantSplit/>
          <w:trHeight w:val="240"/>
        </w:trPr>
        <w:tc>
          <w:tcPr>
            <w:tcW w:w="843" w:type="dxa"/>
            <w:tcBorders>
              <w:top w:val="single" w:sz="6" w:space="0" w:color="auto"/>
              <w:left w:val="single" w:sz="6" w:space="0" w:color="auto"/>
              <w:bottom w:val="single" w:sz="6" w:space="0" w:color="auto"/>
              <w:right w:val="single" w:sz="6" w:space="0" w:color="auto"/>
            </w:tcBorders>
          </w:tcPr>
          <w:p w14:paraId="32D0B363"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1276" w:type="dxa"/>
            <w:tcBorders>
              <w:top w:val="single" w:sz="6" w:space="0" w:color="auto"/>
              <w:left w:val="single" w:sz="6" w:space="0" w:color="auto"/>
              <w:bottom w:val="single" w:sz="6" w:space="0" w:color="auto"/>
              <w:right w:val="single" w:sz="6" w:space="0" w:color="auto"/>
            </w:tcBorders>
          </w:tcPr>
          <w:p w14:paraId="0B7EB443"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 xml:space="preserve">Настенный ящик почтовый типа "Р" </w:t>
            </w:r>
            <w:r>
              <w:rPr>
                <w:rFonts w:ascii="Times New Roman" w:hAnsi="Times New Roman"/>
                <w:sz w:val="16"/>
              </w:rPr>
              <w:fldChar w:fldCharType="end"/>
            </w:r>
          </w:p>
        </w:tc>
        <w:tc>
          <w:tcPr>
            <w:tcW w:w="1275" w:type="dxa"/>
            <w:tcBorders>
              <w:top w:val="single" w:sz="6" w:space="0" w:color="auto"/>
              <w:left w:val="single" w:sz="6" w:space="0" w:color="auto"/>
              <w:bottom w:val="single" w:sz="6" w:space="0" w:color="auto"/>
              <w:right w:val="single" w:sz="4" w:space="0" w:color="auto"/>
            </w:tcBorders>
          </w:tcPr>
          <w:p w14:paraId="16D612E8"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 xml:space="preserve">длительного пользования </w:t>
            </w:r>
            <w:r>
              <w:rPr>
                <w:rFonts w:ascii="Times New Roman" w:hAnsi="Times New Roman"/>
                <w:sz w:val="16"/>
              </w:rPr>
              <w:fldChar w:fldCharType="end"/>
            </w:r>
          </w:p>
        </w:tc>
        <w:tc>
          <w:tcPr>
            <w:tcW w:w="567" w:type="dxa"/>
            <w:tcBorders>
              <w:top w:val="single" w:sz="6" w:space="0" w:color="auto"/>
              <w:left w:val="single" w:sz="4" w:space="0" w:color="auto"/>
              <w:bottom w:val="single" w:sz="6" w:space="0" w:color="auto"/>
              <w:right w:val="single" w:sz="6" w:space="0" w:color="auto"/>
            </w:tcBorders>
          </w:tcPr>
          <w:p w14:paraId="2DA01A56"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25.99.21.130</w:t>
            </w:r>
            <w:r>
              <w:rPr>
                <w:rFonts w:ascii="Times New Roman" w:hAnsi="Times New Roman"/>
                <w:sz w:val="16"/>
              </w:rPr>
              <w:fldChar w:fldCharType="end"/>
            </w:r>
          </w:p>
        </w:tc>
        <w:tc>
          <w:tcPr>
            <w:tcW w:w="567" w:type="dxa"/>
            <w:tcBorders>
              <w:top w:val="single" w:sz="6" w:space="0" w:color="auto"/>
              <w:left w:val="single" w:sz="6" w:space="0" w:color="auto"/>
              <w:bottom w:val="single" w:sz="6" w:space="0" w:color="auto"/>
              <w:right w:val="single" w:sz="4" w:space="0" w:color="auto"/>
            </w:tcBorders>
          </w:tcPr>
          <w:p w14:paraId="721F16BA"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"320"</w:instrText>
            </w:r>
            <w:r>
              <w:rPr>
                <w:rFonts w:ascii="Times New Roman" w:hAnsi="Times New Roman"/>
                <w:sz w:val="16"/>
              </w:rPr>
              <w:fldChar w:fldCharType="separate"/>
            </w:r>
            <w:r>
              <w:rPr>
                <w:rFonts w:ascii="Times New Roman" w:hAnsi="Times New Roman"/>
                <w:sz w:val="16"/>
              </w:rPr>
              <w:t>6</w:t>
            </w:r>
            <w:r>
              <w:rPr>
                <w:rFonts w:ascii="Times New Roman" w:hAnsi="Times New Roman"/>
                <w:sz w:val="16"/>
              </w:rPr>
              <w:fldChar w:fldCharType="end"/>
            </w:r>
          </w:p>
        </w:tc>
        <w:tc>
          <w:tcPr>
            <w:tcW w:w="709" w:type="dxa"/>
            <w:tcBorders>
              <w:top w:val="single" w:sz="6" w:space="0" w:color="auto"/>
              <w:left w:val="single" w:sz="4" w:space="0" w:color="auto"/>
              <w:bottom w:val="single" w:sz="6" w:space="0" w:color="auto"/>
              <w:right w:val="single" w:sz="4" w:space="0" w:color="auto"/>
            </w:tcBorders>
          </w:tcPr>
          <w:p w14:paraId="2DB7D455"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шт</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14:paraId="005996FA"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4" w:space="0" w:color="auto"/>
            </w:tcBorders>
          </w:tcPr>
          <w:p w14:paraId="08019CFC"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4" w:space="0" w:color="auto"/>
              <w:bottom w:val="single" w:sz="6" w:space="0" w:color="auto"/>
              <w:right w:val="single" w:sz="4" w:space="0" w:color="auto"/>
            </w:tcBorders>
          </w:tcPr>
          <w:p w14:paraId="40F030D0"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6" w:space="0" w:color="auto"/>
            </w:tcBorders>
          </w:tcPr>
          <w:p w14:paraId="598D656E"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всего, без НДС (руб.)</w:t>
            </w:r>
            <w:r>
              <w:rPr>
                <w:rFonts w:ascii="Times New Roman" w:hAnsi="Times New Roman"/>
                <w:sz w:val="16"/>
              </w:rPr>
              <w:fldChar w:fldCharType="end"/>
            </w:r>
            <w:r>
              <w:rPr>
                <w:rFonts w:ascii="Times New Roman" w:hAnsi="Times New Roman"/>
                <w:sz w:val="16"/>
              </w:rPr>
              <w:fldChar w:fldCharType="end"/>
            </w:r>
          </w:p>
        </w:tc>
        <w:tc>
          <w:tcPr>
            <w:tcW w:w="993" w:type="dxa"/>
            <w:tcBorders>
              <w:top w:val="single" w:sz="6" w:space="0" w:color="auto"/>
              <w:left w:val="single" w:sz="6" w:space="0" w:color="auto"/>
              <w:bottom w:val="single" w:sz="6" w:space="0" w:color="auto"/>
              <w:right w:val="single" w:sz="6" w:space="0" w:color="auto"/>
            </w:tcBorders>
          </w:tcPr>
          <w:p w14:paraId="207921A0"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620BC9D8"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794B51AF"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"554" \moneyFormat "0,000 (I) $ 00 c"</w:instrText>
            </w:r>
            <w:r>
              <w:rPr>
                <w:rFonts w:ascii="Times New Roman" w:hAnsi="Times New Roman"/>
                <w:sz w:val="16"/>
              </w:rPr>
              <w:fldChar w:fldCharType="separate"/>
            </w:r>
            <w:r>
              <w:rPr>
                <w:rFonts w:ascii="Times New Roman" w:hAnsi="Times New Roman"/>
                <w:sz w:val="16"/>
              </w:rPr>
              <w:t>Цена за единицу ТРУ (вал)</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5989AE31" w14:textId="77777777" w:rsidR="00D87B15" w:rsidRDefault="0092294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"555"</w:instrText>
            </w:r>
            <w:r>
              <w:rPr>
                <w:rFonts w:ascii="Times New Roman" w:hAnsi="Times New Roman"/>
                <w:sz w:val="16"/>
              </w:rPr>
              <w:fldChar w:fldCharType="separate"/>
            </w:r>
            <w:r>
              <w:rPr>
                <w:rFonts w:ascii="Times New Roman" w:hAnsi="Times New Roman"/>
                <w:sz w:val="16"/>
              </w:rPr>
              <w:t>Цена ТРУ итого (вал)</w:t>
            </w:r>
            <w:r>
              <w:rPr>
                <w:rFonts w:ascii="Times New Roman" w:hAnsi="Times New Roman"/>
                <w:sz w:val="16"/>
              </w:rPr>
              <w:fldChar w:fldCharType="end"/>
            </w:r>
            <w:r>
              <w:rPr>
                <w:rFonts w:ascii="Times New Roman" w:hAnsi="Times New Roman"/>
                <w:sz w:val="16"/>
              </w:rPr>
              <w:fldChar w:fldCharType="end"/>
            </w:r>
            <w:r>
              <w:rPr>
                <w:rFonts w:ascii="Times New Roman" w:hAnsi="Times New Roman"/>
                <w:sz w:val="16"/>
              </w:rPr>
              <w:fldChar w:fldCharType="end"/>
            </w:r>
          </w:p>
        </w:tc>
      </w:tr>
      <w:tr w:rsidR="00D87B15" w14:paraId="0D3DCD58" w14:textId="77777777">
        <w:trPr>
          <w:cantSplit/>
          <w:trHeight w:val="344"/>
        </w:trPr>
        <w:tc>
          <w:tcPr>
            <w:tcW w:w="14026" w:type="dxa"/>
            <w:gridSpan w:val="14"/>
            <w:tcBorders>
              <w:top w:val="single" w:sz="6" w:space="0" w:color="auto"/>
              <w:left w:val="single" w:sz="6" w:space="0" w:color="auto"/>
              <w:bottom w:val="single" w:sz="6" w:space="0" w:color="auto"/>
              <w:right w:val="single" w:sz="6" w:space="0" w:color="auto"/>
            </w:tcBorders>
          </w:tcPr>
          <w:p w14:paraId="39C31D0A" w14:textId="77777777" w:rsidR="00D87B15" w:rsidRDefault="00922944">
            <w:pPr>
              <w:pStyle w:val="ConsPlusCell"/>
              <w:spacing w:line="276" w:lineRule="auto"/>
              <w:jc w:val="both"/>
              <w:rPr>
                <w:rFonts w:ascii="Times New Roman" w:hAnsi="Times New Roman"/>
                <w:sz w:val="16"/>
              </w:rPr>
            </w:pPr>
            <w:r>
              <w:rPr>
                <w:rFonts w:ascii="Times New Roman" w:hAnsi="Times New Roman"/>
                <w:sz w:val="16"/>
              </w:rPr>
              <w:t xml:space="preserve">Итог: </w:t>
            </w: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Итоговая стоимость заполняется по итогам закупки</w:t>
            </w:r>
            <w:r>
              <w:rPr>
                <w:rFonts w:ascii="Times New Roman" w:hAnsi="Times New Roman"/>
                <w:sz w:val="16"/>
              </w:rPr>
              <w:fldChar w:fldCharType="end"/>
            </w:r>
          </w:p>
        </w:tc>
      </w:tr>
    </w:tbl>
    <w:p w14:paraId="16FB721A" w14:textId="77777777" w:rsidR="00D87B15" w:rsidRDefault="00D87B15">
      <w:pPr>
        <w:spacing w:line="276" w:lineRule="auto"/>
        <w:ind w:firstLine="540"/>
        <w:jc w:val="both"/>
        <w:rPr>
          <w:sz w:val="24"/>
        </w:rPr>
      </w:pPr>
    </w:p>
    <w:p w14:paraId="47550DB6" w14:textId="77777777" w:rsidR="00D87B15" w:rsidRDefault="00922944">
      <w:pPr>
        <w:spacing w:line="276" w:lineRule="auto"/>
        <w:ind w:firstLine="709"/>
        <w:jc w:val="both"/>
        <w:rPr>
          <w:sz w:val="24"/>
        </w:rPr>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14:paraId="24FBD6C9" w14:textId="77777777" w:rsidR="00D87B15" w:rsidRDefault="00922944">
      <w:pPr>
        <w:spacing w:line="276" w:lineRule="auto"/>
        <w:ind w:firstLine="709"/>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в соответствии с Техническим заданием</w:t>
      </w:r>
      <w:r>
        <w:rPr>
          <w:sz w:val="24"/>
        </w:rPr>
        <w:fldChar w:fldCharType="end"/>
      </w:r>
    </w:p>
    <w:p w14:paraId="6C6BA46C" w14:textId="77777777" w:rsidR="00D87B15" w:rsidRDefault="00922944">
      <w:pPr>
        <w:spacing w:line="276" w:lineRule="auto"/>
        <w:ind w:firstLine="709"/>
        <w:jc w:val="both"/>
        <w:rPr>
          <w:sz w:val="24"/>
        </w:rPr>
      </w:pPr>
      <w:r>
        <w:rPr>
          <w:sz w:val="24"/>
        </w:rPr>
        <w:lastRenderedPageBreak/>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D87B15" w14:paraId="58E7EDBB" w14:textId="77777777">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14:paraId="788FC768" w14:textId="77777777" w:rsidR="00D87B15" w:rsidRDefault="00922944">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14:paraId="3EE1CA81" w14:textId="77777777" w:rsidR="00D87B15" w:rsidRDefault="00922944">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14:paraId="77229C17" w14:textId="77777777" w:rsidR="00D87B15" w:rsidRDefault="00922944">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14:paraId="05CB0769" w14:textId="77777777" w:rsidR="00D87B15" w:rsidRDefault="00922944">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D87B15" w14:paraId="1A88CA4C"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54980DAD"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68519184"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товарная накладная по форме ТОРГ-12/УПД</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1C4875D5"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22DD300B" w14:textId="77777777" w:rsidR="00D87B15" w:rsidRDefault="0092294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rsidR="00D87B15" w14:paraId="279635FF"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CC59736"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13469EAE"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17422532"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5F99BA8A" w14:textId="77777777" w:rsidR="00D87B15" w:rsidRDefault="0092294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D87B15" w14:paraId="64089B88"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48A246C3"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1481797D"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технический паспорт на Товар и /или инструкция пользователя (руководство по эксплуатации)</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461E714C"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18ED55FD" w14:textId="77777777" w:rsidR="00D87B15" w:rsidRDefault="0092294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pdf</w:t>
            </w:r>
            <w:r>
              <w:rPr>
                <w:rFonts w:ascii="Times New Roman" w:hAnsi="Times New Roman"/>
              </w:rPr>
              <w:fldChar w:fldCharType="end"/>
            </w:r>
            <w:r>
              <w:rPr>
                <w:rFonts w:ascii="Times New Roman" w:hAnsi="Times New Roman"/>
              </w:rPr>
              <w:fldChar w:fldCharType="end"/>
            </w:r>
          </w:p>
        </w:tc>
      </w:tr>
      <w:tr w:rsidR="00D87B15" w14:paraId="43BA3522"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39439B54"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71AAC712"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3FA3EA69"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0E649524" w14:textId="77777777" w:rsidR="00D87B15" w:rsidRDefault="0092294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D87B15" w14:paraId="4FFA19FC"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599535E3"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4C412BD1"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 соответствия или иными документами, подтверждающими качество и безопасность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7B3ACF68"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1A33CADC" w14:textId="77777777" w:rsidR="00D87B15" w:rsidRDefault="0092294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14:paraId="48C3BE00" w14:textId="77777777" w:rsidR="00D87B15" w:rsidRDefault="00D87B15">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D87B15" w14:paraId="502A9EF6" w14:textId="77777777">
        <w:tc>
          <w:tcPr>
            <w:tcW w:w="7312" w:type="dxa"/>
          </w:tcPr>
          <w:p w14:paraId="185CDD98" w14:textId="77777777" w:rsidR="00D87B15" w:rsidRDefault="00922944">
            <w:pPr>
              <w:pStyle w:val="LBScheduleBodytext"/>
              <w:rPr>
                <w:b/>
                <w:lang w:val="ru-RU"/>
              </w:rPr>
            </w:pPr>
            <w:r>
              <w:rPr>
                <w:b/>
                <w:lang w:val="ru-RU"/>
              </w:rPr>
              <w:t>ПОКУПАТЕЛЬ:</w:t>
            </w:r>
          </w:p>
        </w:tc>
        <w:tc>
          <w:tcPr>
            <w:tcW w:w="7142" w:type="dxa"/>
          </w:tcPr>
          <w:p w14:paraId="3DADD0A8" w14:textId="77777777" w:rsidR="00D87B15" w:rsidRDefault="00922944">
            <w:pPr>
              <w:pStyle w:val="LBScheduleBodytext"/>
              <w:rPr>
                <w:b/>
                <w:lang w:val="ru-RU"/>
              </w:rPr>
            </w:pPr>
            <w:r>
              <w:rPr>
                <w:b/>
                <w:lang w:val="ru-RU"/>
              </w:rPr>
              <w:t>ПОСТАВЩИК:</w:t>
            </w:r>
          </w:p>
        </w:tc>
      </w:tr>
      <w:tr w:rsidR="00D87B15" w14:paraId="5EDF3BDA" w14:textId="77777777">
        <w:tc>
          <w:tcPr>
            <w:tcW w:w="7312" w:type="dxa"/>
          </w:tcPr>
          <w:p w14:paraId="0E212CB8" w14:textId="77777777" w:rsidR="00D87B15" w:rsidRDefault="00922944">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Директора УФПС Свердловской области</w:t>
            </w:r>
            <w:r>
              <w:rPr>
                <w:lang w:val="ru-RU"/>
              </w:rPr>
              <w:fldChar w:fldCharType="end"/>
            </w:r>
            <w:r>
              <w:rPr>
                <w:lang w:val="ru-RU"/>
              </w:rPr>
              <w:fldChar w:fldCharType="end"/>
            </w:r>
          </w:p>
        </w:tc>
        <w:tc>
          <w:tcPr>
            <w:tcW w:w="7142" w:type="dxa"/>
          </w:tcPr>
          <w:p w14:paraId="29BD5128" w14:textId="77777777" w:rsidR="00D87B15" w:rsidRDefault="00D87B15">
            <w:pPr>
              <w:pStyle w:val="LBScheduleBodytext"/>
              <w:jc w:val="both"/>
              <w:rPr>
                <w:lang w:val="ru-RU"/>
              </w:rPr>
            </w:pPr>
          </w:p>
        </w:tc>
      </w:tr>
      <w:tr w:rsidR="00D87B15" w14:paraId="03D7C0D7" w14:textId="77777777">
        <w:tc>
          <w:tcPr>
            <w:tcW w:w="7312" w:type="dxa"/>
          </w:tcPr>
          <w:p w14:paraId="35080F9C" w14:textId="77777777" w:rsidR="00D87B15" w:rsidRDefault="00922944">
            <w:pPr>
              <w:pStyle w:val="LBScheduleBodytext"/>
              <w:rPr>
                <w:lang w:val="ru-RU"/>
              </w:rPr>
            </w:pPr>
            <w:r>
              <w:rPr>
                <w:lang w:val="ru-RU"/>
              </w:rPr>
              <w:t xml:space="preserve">____________________ </w:t>
            </w:r>
          </w:p>
          <w:p w14:paraId="114B9F5A" w14:textId="77777777" w:rsidR="00D87B15" w:rsidRDefault="00922944">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7142" w:type="dxa"/>
          </w:tcPr>
          <w:p w14:paraId="1D2D04B5" w14:textId="77777777" w:rsidR="00D87B15" w:rsidRDefault="00922944">
            <w:pPr>
              <w:pStyle w:val="LBScheduleBodytext"/>
              <w:rPr>
                <w:lang w:val="ru-RU"/>
              </w:rPr>
            </w:pPr>
            <w:r>
              <w:rPr>
                <w:lang w:val="ru-RU"/>
              </w:rPr>
              <w:t xml:space="preserve">____________________ </w:t>
            </w:r>
          </w:p>
          <w:p w14:paraId="631A5264" w14:textId="77777777" w:rsidR="00D87B15" w:rsidRDefault="00D87B15">
            <w:pPr>
              <w:pStyle w:val="LBScheduleBodytext"/>
              <w:jc w:val="both"/>
              <w:rPr>
                <w:lang w:val="ru-RU"/>
              </w:rPr>
            </w:pPr>
          </w:p>
        </w:tc>
      </w:tr>
      <w:tr w:rsidR="00D87B15" w14:paraId="719E2BAF" w14:textId="77777777">
        <w:tc>
          <w:tcPr>
            <w:tcW w:w="7312" w:type="dxa"/>
          </w:tcPr>
          <w:p w14:paraId="070DAAE9" w14:textId="77777777" w:rsidR="00D87B15" w:rsidRDefault="00922944">
            <w:pPr>
              <w:pStyle w:val="LBScheduleBodytext"/>
              <w:rPr>
                <w:lang w:val="ru-RU"/>
              </w:rPr>
            </w:pPr>
            <w:r>
              <w:rPr>
                <w:lang w:val="ru-RU"/>
              </w:rPr>
              <w:t>«___» ______________ 20 __ г.</w:t>
            </w:r>
          </w:p>
        </w:tc>
        <w:tc>
          <w:tcPr>
            <w:tcW w:w="7142" w:type="dxa"/>
          </w:tcPr>
          <w:p w14:paraId="326265F7" w14:textId="77777777" w:rsidR="00D87B15" w:rsidRDefault="00922944">
            <w:pPr>
              <w:pStyle w:val="LBScheduleBodytext"/>
              <w:rPr>
                <w:lang w:val="ru-RU"/>
              </w:rPr>
            </w:pPr>
            <w:r>
              <w:rPr>
                <w:lang w:val="ru-RU"/>
              </w:rPr>
              <w:t>«___» ______________ 20 __ г.</w:t>
            </w:r>
          </w:p>
          <w:p w14:paraId="03EE8CDA" w14:textId="77777777" w:rsidR="00D87B15" w:rsidRDefault="00922944">
            <w:pPr>
              <w:pStyle w:val="LBScheduleBodytext"/>
              <w:rPr>
                <w:lang w:val="ru-RU"/>
              </w:rPr>
            </w:pPr>
            <w:r>
              <w:rPr>
                <w:lang w:val="ru-RU"/>
              </w:rPr>
              <w:t>М.П. (при наличии печати)</w:t>
            </w:r>
          </w:p>
        </w:tc>
      </w:tr>
    </w:tbl>
    <w:p w14:paraId="5BFEC405" w14:textId="77777777" w:rsidR="00D87B15" w:rsidRDefault="00D87B15">
      <w:pPr>
        <w:spacing w:line="276" w:lineRule="auto"/>
        <w:rPr>
          <w:sz w:val="24"/>
        </w:rPr>
      </w:pPr>
    </w:p>
    <w:p w14:paraId="57B2DFF0" w14:textId="77777777" w:rsidR="00D87B15" w:rsidRDefault="00D87B15">
      <w:pPr>
        <w:spacing w:after="0"/>
        <w:rPr>
          <w:b/>
          <w:caps/>
          <w:sz w:val="24"/>
        </w:rPr>
        <w:sectPr w:rsidR="00D87B15">
          <w:pgSz w:w="16838" w:h="11906" w:orient="landscape"/>
          <w:pgMar w:top="1134" w:right="851" w:bottom="1134" w:left="1701" w:header="709" w:footer="709" w:gutter="0"/>
          <w:cols w:space="720"/>
        </w:sectPr>
      </w:pPr>
    </w:p>
    <w:p w14:paraId="0445D827" w14:textId="77777777" w:rsidR="00D87B15" w:rsidRDefault="00922944">
      <w:pPr>
        <w:spacing w:after="0" w:line="240" w:lineRule="auto"/>
        <w:ind w:left="5103"/>
        <w:jc w:val="both"/>
        <w:rPr>
          <w:sz w:val="24"/>
        </w:rPr>
      </w:pPr>
      <w:r>
        <w:rPr>
          <w:sz w:val="24"/>
        </w:rPr>
        <w:lastRenderedPageBreak/>
        <w:fldChar w:fldCharType="begin" w:fldLock="1"/>
      </w:r>
      <w:r>
        <w:rPr>
          <w:sz w:val="24"/>
        </w:rPr>
        <w:instrText>LBVARIABLE \id "167"</w:instrText>
      </w:r>
      <w:r>
        <w:rPr>
          <w:sz w:val="24"/>
        </w:rPr>
        <w:fldChar w:fldCharType="separate"/>
      </w:r>
      <w:r>
        <w:rPr>
          <w:sz w:val="24"/>
        </w:rPr>
        <w:t xml:space="preserve">Приложение № 2 </w:t>
      </w:r>
    </w:p>
    <w:p w14:paraId="0681FB1B" w14:textId="77777777" w:rsidR="00D87B15" w:rsidRDefault="00922944">
      <w:pPr>
        <w:spacing w:after="0" w:line="240" w:lineRule="auto"/>
        <w:ind w:left="5103"/>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438AF15B" w14:textId="77777777" w:rsidR="00D87B15" w:rsidRDefault="00922944">
      <w:pPr>
        <w:spacing w:after="0" w:line="240" w:lineRule="auto"/>
        <w:ind w:left="5103"/>
        <w:jc w:val="both"/>
        <w:rPr>
          <w:sz w:val="24"/>
        </w:rPr>
      </w:pPr>
      <w:r>
        <w:rPr>
          <w:sz w:val="24"/>
        </w:rPr>
        <w:t>Томской области АО "Почта России"</w:t>
      </w:r>
      <w:r>
        <w:rPr>
          <w:sz w:val="24"/>
        </w:rPr>
        <w:fldChar w:fldCharType="end"/>
      </w:r>
    </w:p>
    <w:p w14:paraId="445A12E4" w14:textId="77777777" w:rsidR="00D87B15" w:rsidRDefault="00922944">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1"/>
      </w:r>
      <w:r>
        <w:rPr>
          <w:sz w:val="24"/>
        </w:rPr>
        <w:t xml:space="preserve"> </w:t>
      </w:r>
      <w:r>
        <w:rPr>
          <w:sz w:val="24"/>
        </w:rPr>
        <w:fldChar w:fldCharType="end"/>
      </w:r>
    </w:p>
    <w:p w14:paraId="4E937EB5" w14:textId="77777777" w:rsidR="00D87B15" w:rsidRDefault="00922944">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2"/>
      </w:r>
      <w:r>
        <w:rPr>
          <w:sz w:val="24"/>
        </w:rPr>
        <w:t xml:space="preserve"> </w:t>
      </w:r>
      <w:r>
        <w:rPr>
          <w:sz w:val="24"/>
        </w:rPr>
        <w:fldChar w:fldCharType="end"/>
      </w:r>
    </w:p>
    <w:p w14:paraId="0B70C358" w14:textId="77777777" w:rsidR="00D87B15" w:rsidRDefault="00922944">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0002B56E" w14:textId="77777777" w:rsidR="00D87B15" w:rsidRDefault="00D87B15">
      <w:pPr>
        <w:jc w:val="right"/>
        <w:rPr>
          <w:sz w:val="24"/>
        </w:rPr>
      </w:pPr>
    </w:p>
    <w:p w14:paraId="02F6E1C1" w14:textId="77777777" w:rsidR="00D87B15" w:rsidRDefault="00D87B15">
      <w:pPr>
        <w:jc w:val="right"/>
        <w:rPr>
          <w:sz w:val="24"/>
        </w:rPr>
      </w:pPr>
    </w:p>
    <w:p w14:paraId="543F63B5" w14:textId="77777777" w:rsidR="00D87B15" w:rsidRDefault="00922944">
      <w:pPr>
        <w:spacing w:line="360" w:lineRule="auto"/>
        <w:jc w:val="center"/>
        <w:rPr>
          <w:b/>
          <w:sz w:val="24"/>
        </w:rPr>
      </w:pPr>
      <w:r>
        <w:rPr>
          <w:b/>
          <w:sz w:val="24"/>
        </w:rPr>
        <w:t>Техническое задание</w:t>
      </w:r>
    </w:p>
    <w:p w14:paraId="1EE10014" w14:textId="77777777" w:rsidR="00D87B15" w:rsidRDefault="00922944">
      <w:pPr>
        <w:spacing w:line="360" w:lineRule="auto"/>
        <w:jc w:val="center"/>
        <w:rPr>
          <w:b/>
          <w:sz w:val="24"/>
        </w:rPr>
      </w:pPr>
      <w:r>
        <w:rPr>
          <w:b/>
          <w:sz w:val="24"/>
        </w:rPr>
        <w:t>[Прикладывается отдельным файлом]</w:t>
      </w:r>
    </w:p>
    <w:p w14:paraId="38CCD12A" w14:textId="77777777" w:rsidR="00D87B15" w:rsidRDefault="00D87B15">
      <w:pPr>
        <w:spacing w:line="360" w:lineRule="auto"/>
        <w:ind w:left="5103" w:hanging="5103"/>
        <w:jc w:val="right"/>
        <w:rPr>
          <w:sz w:val="24"/>
        </w:rPr>
      </w:pPr>
    </w:p>
    <w:p w14:paraId="24810031" w14:textId="77777777" w:rsidR="00D87B15" w:rsidRDefault="00D87B15">
      <w:pPr>
        <w:spacing w:line="360" w:lineRule="auto"/>
        <w:ind w:left="5103" w:hanging="5103"/>
        <w:jc w:val="right"/>
        <w:rPr>
          <w:sz w:val="24"/>
        </w:rPr>
      </w:pPr>
    </w:p>
    <w:p w14:paraId="03F119AB" w14:textId="77777777" w:rsidR="00D87B15" w:rsidRDefault="00D87B15">
      <w:pPr>
        <w:spacing w:line="360" w:lineRule="auto"/>
        <w:ind w:left="5103" w:hanging="5103"/>
        <w:jc w:val="right"/>
        <w:rPr>
          <w:sz w:val="24"/>
        </w:rPr>
      </w:pPr>
    </w:p>
    <w:p w14:paraId="53725BA2" w14:textId="77777777" w:rsidR="00D87B15" w:rsidRDefault="00D87B15">
      <w:pPr>
        <w:spacing w:line="360" w:lineRule="auto"/>
        <w:ind w:left="5103" w:hanging="5103"/>
        <w:jc w:val="right"/>
        <w:rPr>
          <w:sz w:val="24"/>
        </w:rPr>
      </w:pPr>
    </w:p>
    <w:p w14:paraId="65323DA0" w14:textId="77777777" w:rsidR="00D87B15" w:rsidRDefault="00D87B15">
      <w:pPr>
        <w:spacing w:line="360" w:lineRule="auto"/>
        <w:ind w:left="5103" w:hanging="5103"/>
        <w:jc w:val="right"/>
        <w:rPr>
          <w:sz w:val="24"/>
        </w:rPr>
      </w:pPr>
    </w:p>
    <w:p w14:paraId="537312EB" w14:textId="77777777" w:rsidR="00D87B15" w:rsidRDefault="00D87B15">
      <w:pPr>
        <w:jc w:val="right"/>
        <w:rPr>
          <w:sz w:val="24"/>
        </w:rPr>
      </w:pPr>
    </w:p>
    <w:p w14:paraId="00A99B84" w14:textId="77777777" w:rsidR="00D87B15" w:rsidRDefault="00D87B15">
      <w:pPr>
        <w:jc w:val="right"/>
        <w:rPr>
          <w:sz w:val="24"/>
        </w:rPr>
      </w:pPr>
    </w:p>
    <w:p w14:paraId="05BFB7C7" w14:textId="77777777" w:rsidR="00D87B15" w:rsidRDefault="00D87B15">
      <w:pPr>
        <w:jc w:val="right"/>
        <w:rPr>
          <w:sz w:val="24"/>
        </w:rPr>
      </w:pPr>
    </w:p>
    <w:p w14:paraId="26F9EFD7" w14:textId="77777777" w:rsidR="00D87B15" w:rsidRDefault="00D87B15">
      <w:pPr>
        <w:jc w:val="right"/>
        <w:rPr>
          <w:sz w:val="24"/>
        </w:rPr>
      </w:pPr>
    </w:p>
    <w:p w14:paraId="5D72BFF6" w14:textId="77777777" w:rsidR="00D87B15" w:rsidRDefault="00D87B15">
      <w:pPr>
        <w:jc w:val="right"/>
        <w:rPr>
          <w:sz w:val="24"/>
        </w:rPr>
      </w:pPr>
    </w:p>
    <w:p w14:paraId="163B2B68" w14:textId="77777777" w:rsidR="00D87B15" w:rsidRDefault="00D87B15">
      <w:pPr>
        <w:jc w:val="right"/>
        <w:rPr>
          <w:sz w:val="24"/>
        </w:rPr>
      </w:pPr>
    </w:p>
    <w:p w14:paraId="76FCE748" w14:textId="77777777" w:rsidR="00D87B15" w:rsidRDefault="00D87B15">
      <w:pPr>
        <w:rPr>
          <w:sz w:val="24"/>
        </w:rPr>
      </w:pPr>
    </w:p>
    <w:p w14:paraId="5F419F54" w14:textId="77777777" w:rsidR="00D87B15" w:rsidRDefault="00922944">
      <w:pPr>
        <w:rPr>
          <w:sz w:val="24"/>
        </w:rPr>
      </w:pPr>
      <w:r>
        <w:rPr>
          <w:sz w:val="24"/>
        </w:rPr>
        <w:br w:type="page"/>
      </w:r>
      <w:r>
        <w:rPr>
          <w:sz w:val="24"/>
        </w:rPr>
        <w:fldChar w:fldCharType="end"/>
      </w:r>
    </w:p>
    <w:p w14:paraId="738A4230" w14:textId="77777777" w:rsidR="00D87B15" w:rsidRDefault="00922944">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end"/>
      </w:r>
    </w:p>
    <w:p w14:paraId="1A1A2220" w14:textId="77777777" w:rsidR="00D87B15" w:rsidRDefault="00922944">
      <w:pPr>
        <w:spacing w:after="0" w:line="240" w:lineRule="auto"/>
        <w:ind w:left="5103"/>
        <w:jc w:val="both"/>
        <w:rPr>
          <w:sz w:val="24"/>
        </w:rPr>
      </w:pPr>
      <w:r>
        <w:rPr>
          <w:sz w:val="24"/>
        </w:rPr>
        <w:fldChar w:fldCharType="begin" w:fldLock="1"/>
      </w:r>
      <w:r>
        <w:rPr>
          <w:sz w:val="24"/>
        </w:rPr>
        <w:instrText>LBVARIABLE \id "9"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3</w:t>
      </w:r>
      <w:r>
        <w:rPr>
          <w:sz w:val="24"/>
        </w:rPr>
        <w:fldChar w:fldCharType="end"/>
      </w:r>
    </w:p>
    <w:p w14:paraId="779BF4AC" w14:textId="77777777" w:rsidR="00D87B15" w:rsidRDefault="00922944">
      <w:pPr>
        <w:spacing w:after="0" w:line="240" w:lineRule="auto"/>
        <w:ind w:left="5103"/>
        <w:jc w:val="both"/>
        <w:rPr>
          <w:sz w:val="24"/>
        </w:rPr>
      </w:pPr>
      <w:r>
        <w:rPr>
          <w:sz w:val="24"/>
        </w:rPr>
        <w:t>к Договору на поставку</w:t>
      </w:r>
    </w:p>
    <w:p w14:paraId="35065C87" w14:textId="77777777" w:rsidR="00D87B15" w:rsidRDefault="00922944">
      <w:pPr>
        <w:spacing w:after="0" w:line="240" w:lineRule="auto"/>
        <w:ind w:left="5103"/>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0186C33" w14:textId="77777777" w:rsidR="00D87B15" w:rsidRDefault="00922944">
      <w:pPr>
        <w:spacing w:after="0" w:line="240" w:lineRule="auto"/>
        <w:ind w:left="5103"/>
        <w:jc w:val="both"/>
        <w:rPr>
          <w:sz w:val="24"/>
        </w:rPr>
      </w:pPr>
      <w:r>
        <w:rPr>
          <w:sz w:val="24"/>
        </w:rPr>
        <w:t>Томской области АО "Почта России"</w:t>
      </w:r>
      <w:r>
        <w:rPr>
          <w:sz w:val="24"/>
        </w:rPr>
        <w:fldChar w:fldCharType="end"/>
      </w:r>
    </w:p>
    <w:p w14:paraId="53FBD377" w14:textId="77777777" w:rsidR="00D87B15" w:rsidRDefault="00922944">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3"/>
      </w:r>
      <w:r>
        <w:rPr>
          <w:sz w:val="24"/>
        </w:rPr>
        <w:t xml:space="preserve"> </w:t>
      </w:r>
      <w:r>
        <w:rPr>
          <w:sz w:val="24"/>
        </w:rPr>
        <w:fldChar w:fldCharType="end"/>
      </w:r>
    </w:p>
    <w:p w14:paraId="7EEC6E7E" w14:textId="77777777" w:rsidR="00D87B15" w:rsidRDefault="00922944">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4"/>
      </w:r>
      <w:r>
        <w:rPr>
          <w:sz w:val="24"/>
        </w:rPr>
        <w:t xml:space="preserve"> </w:t>
      </w:r>
      <w:r>
        <w:rPr>
          <w:sz w:val="24"/>
        </w:rPr>
        <w:fldChar w:fldCharType="end"/>
      </w:r>
    </w:p>
    <w:p w14:paraId="4F57D80D" w14:textId="77777777" w:rsidR="00D87B15" w:rsidRDefault="00922944">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7808435C" w14:textId="77777777" w:rsidR="00D87B15" w:rsidRDefault="00D87B15">
      <w:pPr>
        <w:keepNext/>
        <w:spacing w:after="0" w:line="240" w:lineRule="auto"/>
        <w:jc w:val="right"/>
        <w:rPr>
          <w:b/>
          <w:sz w:val="24"/>
        </w:rPr>
      </w:pPr>
    </w:p>
    <w:p w14:paraId="700D1C0D" w14:textId="77777777" w:rsidR="00D87B15" w:rsidRDefault="00922944">
      <w:pPr>
        <w:keepNext/>
        <w:spacing w:after="0" w:line="240" w:lineRule="auto"/>
        <w:rPr>
          <w:b/>
          <w:sz w:val="24"/>
        </w:rPr>
      </w:pPr>
      <w:r>
        <w:rPr>
          <w:b/>
        </w:rPr>
        <w:t>ФОРМА</w:t>
      </w:r>
    </w:p>
    <w:p w14:paraId="41FA13D6" w14:textId="77777777" w:rsidR="00D87B15" w:rsidRDefault="00D87B15">
      <w:pPr>
        <w:keepNext/>
        <w:spacing w:after="0" w:line="240" w:lineRule="auto"/>
        <w:jc w:val="right"/>
        <w:rPr>
          <w:b/>
          <w:sz w:val="24"/>
        </w:rPr>
      </w:pPr>
    </w:p>
    <w:p w14:paraId="31D7CEFC" w14:textId="77777777" w:rsidR="00D87B15" w:rsidRDefault="00922944">
      <w:pPr>
        <w:spacing w:after="0"/>
        <w:jc w:val="center"/>
        <w:rPr>
          <w:sz w:val="24"/>
        </w:rPr>
      </w:pPr>
      <w:r>
        <w:rPr>
          <w:sz w:val="24"/>
        </w:rPr>
        <w:t>Сводный акт</w:t>
      </w:r>
      <w:r>
        <w:rPr>
          <w:b/>
          <w:sz w:val="24"/>
        </w:rPr>
        <w:t xml:space="preserve">  </w:t>
      </w:r>
    </w:p>
    <w:p w14:paraId="3F2C7602" w14:textId="77777777" w:rsidR="00D87B15" w:rsidRDefault="00922944">
      <w:pPr>
        <w:spacing w:after="0"/>
        <w:jc w:val="center"/>
        <w:rPr>
          <w:sz w:val="24"/>
        </w:rPr>
      </w:pPr>
      <w:r>
        <w:rPr>
          <w:sz w:val="24"/>
        </w:rPr>
        <w:t>приемки-передачи Товара</w:t>
      </w:r>
    </w:p>
    <w:p w14:paraId="27B80A1D" w14:textId="77777777" w:rsidR="00D87B15" w:rsidRDefault="00922944">
      <w:pPr>
        <w:spacing w:after="0"/>
        <w:jc w:val="center"/>
        <w:outlineLvl w:val="0"/>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A68B6C7" w14:textId="77777777" w:rsidR="00D87B15" w:rsidRDefault="00922944">
      <w:pPr>
        <w:spacing w:after="0"/>
        <w:jc w:val="center"/>
        <w:outlineLvl w:val="0"/>
        <w:rPr>
          <w:sz w:val="24"/>
        </w:rPr>
      </w:pPr>
      <w:r>
        <w:rPr>
          <w:sz w:val="24"/>
        </w:rPr>
        <w:t>Томской области АО "Почта России"</w:t>
      </w:r>
      <w:r>
        <w:rPr>
          <w:sz w:val="24"/>
        </w:rPr>
        <w:fldChar w:fldCharType="end"/>
      </w:r>
    </w:p>
    <w:p w14:paraId="7E38CBA1" w14:textId="77777777" w:rsidR="00D87B15" w:rsidRDefault="00922944">
      <w:pPr>
        <w:spacing w:after="0"/>
        <w:jc w:val="center"/>
        <w:outlineLvl w:val="0"/>
        <w:rPr>
          <w:sz w:val="24"/>
        </w:rPr>
      </w:pPr>
      <w:r>
        <w:rPr>
          <w:sz w:val="24"/>
        </w:rPr>
        <w:t>№ _____ от «___» _____________ 20__г.</w:t>
      </w:r>
    </w:p>
    <w:p w14:paraId="63E8C96F" w14:textId="77777777" w:rsidR="00D87B15" w:rsidRDefault="00922944">
      <w:pPr>
        <w:spacing w:after="0"/>
        <w:jc w:val="center"/>
        <w:outlineLvl w:val="0"/>
        <w:rPr>
          <w:sz w:val="24"/>
        </w:rPr>
      </w:pPr>
      <w:r>
        <w:rPr>
          <w:sz w:val="24"/>
        </w:rPr>
        <w:fldChar w:fldCharType="begin" w:fldLock="1"/>
      </w:r>
      <w:r>
        <w:rPr>
          <w:sz w:val="24"/>
        </w:rPr>
        <w:instrText>LBVARIABLE \id "532"</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t>)</w:t>
      </w:r>
      <w:r>
        <w:rPr>
          <w:sz w:val="24"/>
        </w:rPr>
        <w:fldChar w:fldCharType="end"/>
      </w:r>
    </w:p>
    <w:p w14:paraId="7484A188" w14:textId="77777777" w:rsidR="00D87B15" w:rsidRDefault="00D87B15">
      <w:pPr>
        <w:spacing w:after="0"/>
        <w:jc w:val="both"/>
        <w:rPr>
          <w:b/>
          <w:sz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D87B15" w14:paraId="2017A8C2" w14:textId="77777777">
        <w:tc>
          <w:tcPr>
            <w:tcW w:w="4820" w:type="dxa"/>
            <w:hideMark/>
          </w:tcPr>
          <w:p w14:paraId="1F35C210" w14:textId="77777777" w:rsidR="00D87B15" w:rsidRDefault="00922944">
            <w:pPr>
              <w:spacing w:after="0" w:line="276" w:lineRule="auto"/>
              <w:jc w:val="both"/>
              <w:rPr>
                <w:sz w:val="24"/>
              </w:rPr>
            </w:pPr>
            <w:r>
              <w:rPr>
                <w:sz w:val="24"/>
              </w:rPr>
              <w:t>___________</w:t>
            </w:r>
          </w:p>
        </w:tc>
        <w:tc>
          <w:tcPr>
            <w:tcW w:w="4536" w:type="dxa"/>
            <w:hideMark/>
          </w:tcPr>
          <w:p w14:paraId="6C62A9C4" w14:textId="77777777" w:rsidR="00D87B15" w:rsidRDefault="00922944">
            <w:pPr>
              <w:spacing w:after="0" w:line="276" w:lineRule="auto"/>
              <w:ind w:firstLine="709"/>
              <w:jc w:val="right"/>
              <w:rPr>
                <w:sz w:val="24"/>
              </w:rPr>
            </w:pPr>
            <w:r>
              <w:rPr>
                <w:sz w:val="24"/>
              </w:rPr>
              <w:t xml:space="preserve"> «____» __________ 20__ г.</w:t>
            </w:r>
          </w:p>
        </w:tc>
      </w:tr>
    </w:tbl>
    <w:p w14:paraId="46B1EB53" w14:textId="77777777" w:rsidR="00D87B15" w:rsidRDefault="00D87B15">
      <w:pPr>
        <w:spacing w:after="0" w:line="276" w:lineRule="auto"/>
        <w:jc w:val="both"/>
        <w:rPr>
          <w:b/>
          <w:sz w:val="24"/>
        </w:rPr>
      </w:pPr>
    </w:p>
    <w:p w14:paraId="329DA89E" w14:textId="77777777" w:rsidR="00D87B15" w:rsidRDefault="00922944">
      <w:pPr>
        <w:spacing w:after="0" w:line="276" w:lineRule="auto"/>
        <w:ind w:firstLine="709"/>
        <w:jc w:val="both"/>
        <w:rPr>
          <w:sz w:val="24"/>
        </w:rPr>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составили настоящий Акт приемки-передачи Товара (далее – «Акт») о том, что Поставщиком  с _____ по ________были поставлены _____________________________________________________</w:t>
      </w:r>
      <w:r>
        <w:rPr>
          <w:rStyle w:val="a8"/>
          <w:sz w:val="24"/>
        </w:rPr>
        <w:footnoteReference w:id="25"/>
      </w:r>
      <w:r>
        <w:rPr>
          <w:sz w:val="24"/>
        </w:rPr>
        <w:t>:</w:t>
      </w:r>
    </w:p>
    <w:tbl>
      <w:tblPr>
        <w:tblStyle w:val="14"/>
        <w:tblW w:w="9214" w:type="dxa"/>
        <w:tblInd w:w="137" w:type="dxa"/>
        <w:tblLayout w:type="fixed"/>
        <w:tblLook w:val="04A0" w:firstRow="1" w:lastRow="0" w:firstColumn="1" w:lastColumn="0" w:noHBand="0" w:noVBand="1"/>
      </w:tblPr>
      <w:tblGrid>
        <w:gridCol w:w="770"/>
        <w:gridCol w:w="3017"/>
        <w:gridCol w:w="2167"/>
        <w:gridCol w:w="1022"/>
        <w:gridCol w:w="2238"/>
      </w:tblGrid>
      <w:tr w:rsidR="00D87B15" w14:paraId="03152848" w14:textId="77777777">
        <w:trPr>
          <w:trHeight w:val="600"/>
        </w:trPr>
        <w:tc>
          <w:tcPr>
            <w:tcW w:w="770" w:type="dxa"/>
            <w:tcBorders>
              <w:top w:val="single" w:sz="4" w:space="0" w:color="auto"/>
              <w:left w:val="single" w:sz="4" w:space="0" w:color="auto"/>
              <w:bottom w:val="single" w:sz="4" w:space="0" w:color="auto"/>
              <w:right w:val="single" w:sz="4" w:space="0" w:color="auto"/>
            </w:tcBorders>
            <w:noWrap/>
            <w:hideMark/>
          </w:tcPr>
          <w:p w14:paraId="655A8A97" w14:textId="77777777" w:rsidR="00D87B15" w:rsidRDefault="00922944">
            <w:pPr>
              <w:jc w:val="center"/>
              <w:rPr>
                <w:color w:val="000000"/>
                <w:sz w:val="24"/>
              </w:rPr>
            </w:pPr>
            <w:r>
              <w:rPr>
                <w:color w:val="000000"/>
                <w:sz w:val="24"/>
              </w:rPr>
              <w:t>№ п/п</w:t>
            </w:r>
          </w:p>
        </w:tc>
        <w:tc>
          <w:tcPr>
            <w:tcW w:w="3017" w:type="dxa"/>
            <w:tcBorders>
              <w:top w:val="single" w:sz="4" w:space="0" w:color="auto"/>
              <w:left w:val="single" w:sz="4" w:space="0" w:color="auto"/>
              <w:bottom w:val="single" w:sz="4" w:space="0" w:color="auto"/>
              <w:right w:val="single" w:sz="4" w:space="0" w:color="auto"/>
            </w:tcBorders>
            <w:hideMark/>
          </w:tcPr>
          <w:p w14:paraId="5D83B0D9" w14:textId="77777777" w:rsidR="00D87B15" w:rsidRDefault="00922944">
            <w:pPr>
              <w:jc w:val="center"/>
              <w:rPr>
                <w:color w:val="000000"/>
                <w:sz w:val="24"/>
              </w:rPr>
            </w:pPr>
            <w:r>
              <w:rPr>
                <w:color w:val="000000"/>
                <w:sz w:val="24"/>
              </w:rPr>
              <w:t>Наименование филиалов/ОПС</w:t>
            </w:r>
          </w:p>
        </w:tc>
        <w:tc>
          <w:tcPr>
            <w:tcW w:w="2167" w:type="dxa"/>
            <w:tcBorders>
              <w:top w:val="single" w:sz="4" w:space="0" w:color="auto"/>
              <w:left w:val="single" w:sz="4" w:space="0" w:color="auto"/>
              <w:bottom w:val="single" w:sz="4" w:space="0" w:color="auto"/>
              <w:right w:val="single" w:sz="4" w:space="0" w:color="auto"/>
            </w:tcBorders>
            <w:hideMark/>
          </w:tcPr>
          <w:p w14:paraId="2024678D" w14:textId="77777777" w:rsidR="00D87B15" w:rsidRDefault="00922944">
            <w:pPr>
              <w:jc w:val="center"/>
              <w:rPr>
                <w:color w:val="000000"/>
                <w:sz w:val="24"/>
              </w:rPr>
            </w:pPr>
            <w:r>
              <w:rPr>
                <w:color w:val="000000"/>
                <w:sz w:val="24"/>
              </w:rPr>
              <w:t>Стоимость товара без НДС, руб.</w:t>
            </w:r>
          </w:p>
        </w:tc>
        <w:tc>
          <w:tcPr>
            <w:tcW w:w="1022" w:type="dxa"/>
            <w:tcBorders>
              <w:top w:val="single" w:sz="4" w:space="0" w:color="auto"/>
              <w:left w:val="single" w:sz="4" w:space="0" w:color="auto"/>
              <w:bottom w:val="single" w:sz="4" w:space="0" w:color="auto"/>
              <w:right w:val="single" w:sz="4" w:space="0" w:color="auto"/>
            </w:tcBorders>
            <w:hideMark/>
          </w:tcPr>
          <w:p w14:paraId="2FA54339" w14:textId="77777777" w:rsidR="00D87B15" w:rsidRDefault="00922944">
            <w:pPr>
              <w:jc w:val="center"/>
              <w:rPr>
                <w:color w:val="000000"/>
                <w:sz w:val="24"/>
              </w:rPr>
            </w:pPr>
            <w:r>
              <w:rPr>
                <w:color w:val="000000"/>
                <w:sz w:val="24"/>
              </w:rPr>
              <w:t>Сумма НДС___%, руб.</w:t>
            </w:r>
          </w:p>
        </w:tc>
        <w:tc>
          <w:tcPr>
            <w:tcW w:w="2238" w:type="dxa"/>
            <w:tcBorders>
              <w:top w:val="single" w:sz="4" w:space="0" w:color="auto"/>
              <w:left w:val="single" w:sz="4" w:space="0" w:color="auto"/>
              <w:bottom w:val="single" w:sz="4" w:space="0" w:color="auto"/>
              <w:right w:val="single" w:sz="4" w:space="0" w:color="auto"/>
            </w:tcBorders>
            <w:hideMark/>
          </w:tcPr>
          <w:p w14:paraId="7210A19E" w14:textId="77777777" w:rsidR="00D87B15" w:rsidRDefault="00922944">
            <w:pPr>
              <w:jc w:val="center"/>
              <w:rPr>
                <w:color w:val="000000"/>
                <w:sz w:val="24"/>
              </w:rPr>
            </w:pPr>
            <w:r>
              <w:rPr>
                <w:color w:val="000000"/>
                <w:sz w:val="24"/>
              </w:rPr>
              <w:t>Стоимость товара, в т.ч. НДС, руб.</w:t>
            </w:r>
          </w:p>
        </w:tc>
      </w:tr>
      <w:tr w:rsidR="00D87B15" w14:paraId="12843AE6" w14:textId="77777777">
        <w:trPr>
          <w:trHeight w:val="237"/>
        </w:trPr>
        <w:tc>
          <w:tcPr>
            <w:tcW w:w="770" w:type="dxa"/>
            <w:tcBorders>
              <w:top w:val="single" w:sz="4" w:space="0" w:color="auto"/>
              <w:left w:val="single" w:sz="4" w:space="0" w:color="auto"/>
              <w:bottom w:val="single" w:sz="4" w:space="0" w:color="auto"/>
              <w:right w:val="single" w:sz="4" w:space="0" w:color="auto"/>
            </w:tcBorders>
            <w:noWrap/>
          </w:tcPr>
          <w:p w14:paraId="5DB70BA0" w14:textId="77777777" w:rsidR="00D87B15" w:rsidRDefault="00D87B15">
            <w:pPr>
              <w:spacing w:line="276" w:lineRule="auto"/>
              <w:jc w:val="both"/>
              <w:rPr>
                <w:color w:val="000000"/>
                <w:sz w:val="16"/>
              </w:rPr>
            </w:pPr>
          </w:p>
        </w:tc>
        <w:tc>
          <w:tcPr>
            <w:tcW w:w="3017" w:type="dxa"/>
            <w:tcBorders>
              <w:top w:val="single" w:sz="4" w:space="0" w:color="auto"/>
              <w:left w:val="single" w:sz="4" w:space="0" w:color="auto"/>
              <w:bottom w:val="single" w:sz="4" w:space="0" w:color="auto"/>
              <w:right w:val="single" w:sz="4" w:space="0" w:color="auto"/>
            </w:tcBorders>
          </w:tcPr>
          <w:p w14:paraId="5245DF2E" w14:textId="77777777" w:rsidR="00D87B15" w:rsidRDefault="00D87B15">
            <w:pPr>
              <w:spacing w:line="276" w:lineRule="auto"/>
              <w:jc w:val="center"/>
              <w:rPr>
                <w:sz w:val="16"/>
              </w:rPr>
            </w:pPr>
          </w:p>
        </w:tc>
        <w:tc>
          <w:tcPr>
            <w:tcW w:w="2167" w:type="dxa"/>
            <w:tcBorders>
              <w:top w:val="single" w:sz="4" w:space="0" w:color="auto"/>
              <w:left w:val="single" w:sz="4" w:space="0" w:color="auto"/>
              <w:bottom w:val="single" w:sz="4" w:space="0" w:color="auto"/>
              <w:right w:val="single" w:sz="4" w:space="0" w:color="auto"/>
            </w:tcBorders>
          </w:tcPr>
          <w:p w14:paraId="5D8FC153" w14:textId="77777777" w:rsidR="00D87B15" w:rsidRDefault="00D87B15">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6EF87048" w14:textId="77777777" w:rsidR="00D87B15" w:rsidRDefault="00D87B15">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4BF85FE9" w14:textId="77777777" w:rsidR="00D87B15" w:rsidRDefault="00D87B15">
            <w:pPr>
              <w:spacing w:line="276" w:lineRule="auto"/>
              <w:rPr>
                <w:color w:val="000000"/>
                <w:sz w:val="16"/>
              </w:rPr>
            </w:pPr>
          </w:p>
        </w:tc>
      </w:tr>
      <w:tr w:rsidR="00D87B15" w14:paraId="23C69448" w14:textId="77777777">
        <w:trPr>
          <w:trHeight w:val="237"/>
        </w:trPr>
        <w:tc>
          <w:tcPr>
            <w:tcW w:w="3787" w:type="dxa"/>
            <w:gridSpan w:val="2"/>
            <w:tcBorders>
              <w:top w:val="single" w:sz="4" w:space="0" w:color="auto"/>
              <w:left w:val="single" w:sz="4" w:space="0" w:color="auto"/>
              <w:bottom w:val="single" w:sz="4" w:space="0" w:color="auto"/>
              <w:right w:val="single" w:sz="4" w:space="0" w:color="auto"/>
            </w:tcBorders>
            <w:noWrap/>
            <w:hideMark/>
          </w:tcPr>
          <w:p w14:paraId="75D44771" w14:textId="77777777" w:rsidR="00D87B15" w:rsidRDefault="00922944">
            <w:pPr>
              <w:spacing w:line="276" w:lineRule="auto"/>
              <w:jc w:val="center"/>
              <w:rPr>
                <w:sz w:val="16"/>
              </w:rPr>
            </w:pPr>
            <w:r>
              <w:rPr>
                <w:sz w:val="16"/>
              </w:rPr>
              <w:t>ИТОГО</w:t>
            </w:r>
          </w:p>
        </w:tc>
        <w:tc>
          <w:tcPr>
            <w:tcW w:w="2167" w:type="dxa"/>
            <w:tcBorders>
              <w:top w:val="single" w:sz="4" w:space="0" w:color="auto"/>
              <w:left w:val="single" w:sz="4" w:space="0" w:color="auto"/>
              <w:bottom w:val="single" w:sz="4" w:space="0" w:color="auto"/>
              <w:right w:val="single" w:sz="4" w:space="0" w:color="auto"/>
            </w:tcBorders>
          </w:tcPr>
          <w:p w14:paraId="6BC5BB99" w14:textId="77777777" w:rsidR="00D87B15" w:rsidRDefault="00D87B15">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1BBADF09" w14:textId="77777777" w:rsidR="00D87B15" w:rsidRDefault="00D87B15">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6B0B18E2" w14:textId="77777777" w:rsidR="00D87B15" w:rsidRDefault="00D87B15">
            <w:pPr>
              <w:spacing w:line="276" w:lineRule="auto"/>
              <w:rPr>
                <w:color w:val="000000"/>
                <w:sz w:val="16"/>
              </w:rPr>
            </w:pPr>
          </w:p>
        </w:tc>
      </w:tr>
    </w:tbl>
    <w:p w14:paraId="14336381" w14:textId="77777777" w:rsidR="00D87B15" w:rsidRDefault="00D87B15">
      <w:pPr>
        <w:spacing w:after="0" w:line="276" w:lineRule="auto"/>
        <w:jc w:val="both"/>
        <w:rPr>
          <w:sz w:val="24"/>
        </w:rPr>
      </w:pPr>
    </w:p>
    <w:p w14:paraId="127CFB12" w14:textId="77777777" w:rsidR="00D87B15" w:rsidRDefault="00922944">
      <w:pPr>
        <w:numPr>
          <w:ilvl w:val="0"/>
          <w:numId w:val="34"/>
        </w:numPr>
        <w:tabs>
          <w:tab w:val="left" w:pos="-142"/>
          <w:tab w:val="left" w:pos="600"/>
          <w:tab w:val="left" w:pos="993"/>
        </w:tabs>
        <w:spacing w:after="0" w:line="240" w:lineRule="auto"/>
        <w:ind w:left="-15" w:firstLine="699"/>
        <w:jc w:val="both"/>
        <w:rPr>
          <w:b/>
          <w:i/>
          <w:sz w:val="24"/>
        </w:rPr>
      </w:pPr>
      <w:r>
        <w:rPr>
          <w:sz w:val="24"/>
        </w:rPr>
        <w:t>Стоимость Товара составила: _________(_________) руб. ________коп</w:t>
      </w:r>
      <w:r>
        <w:rPr>
          <w:sz w:val="24"/>
          <w:vertAlign w:val="superscript"/>
        </w:rPr>
        <w:footnoteReference w:id="26"/>
      </w:r>
      <w:r>
        <w:rPr>
          <w:sz w:val="24"/>
        </w:rPr>
        <w:t>.</w:t>
      </w:r>
    </w:p>
    <w:p w14:paraId="5FB8A5A6" w14:textId="77777777" w:rsidR="00D87B15" w:rsidRDefault="0092294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27"/>
      </w:r>
      <w:r>
        <w:rPr>
          <w:color w:val="000000"/>
          <w:sz w:val="24"/>
        </w:rPr>
        <w:t xml:space="preserve"> и перечисляет его в бюджет, как налоговый агент</w:t>
      </w:r>
      <w:r>
        <w:rPr>
          <w:color w:val="000000"/>
          <w:sz w:val="24"/>
          <w:vertAlign w:val="superscript"/>
        </w:rPr>
        <w:footnoteReference w:id="28"/>
      </w:r>
      <w:r>
        <w:rPr>
          <w:color w:val="000000"/>
          <w:sz w:val="24"/>
        </w:rPr>
        <w:t>.</w:t>
      </w:r>
    </w:p>
    <w:p w14:paraId="49B7AF6A" w14:textId="77777777" w:rsidR="00D87B15" w:rsidRDefault="0092294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lastRenderedPageBreak/>
        <w:t>Следует к перечислению ____________ (____________________) руб. ________коп</w:t>
      </w:r>
      <w:r>
        <w:rPr>
          <w:color w:val="000000"/>
          <w:sz w:val="24"/>
          <w:vertAlign w:val="superscript"/>
        </w:rPr>
        <w:footnoteReference w:id="29"/>
      </w:r>
      <w:r>
        <w:rPr>
          <w:color w:val="000000"/>
          <w:sz w:val="24"/>
          <w:vertAlign w:val="superscript"/>
        </w:rPr>
        <w:t>.</w:t>
      </w:r>
    </w:p>
    <w:p w14:paraId="26D154BE" w14:textId="77777777" w:rsidR="00D87B15" w:rsidRDefault="0092294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Акт составлен в двух экземплярах, имеющих равную силу, по одному для каждой Стороны.</w:t>
      </w:r>
    </w:p>
    <w:p w14:paraId="47ACD1B1" w14:textId="77777777" w:rsidR="00D87B15" w:rsidRDefault="0092294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Приложения</w:t>
      </w:r>
      <w:r>
        <w:rPr>
          <w:sz w:val="24"/>
        </w:rPr>
        <w:t xml:space="preserve"> к акту: копии товарных накладных по форме ТОРГ-12/УПД, подписанных сторонами в отчетном месяце; </w:t>
      </w:r>
      <w:r>
        <w:rPr>
          <w:i/>
          <w:sz w:val="24"/>
        </w:rPr>
        <w:t>указать</w:t>
      </w:r>
      <w:r>
        <w:rPr>
          <w:sz w:val="24"/>
        </w:rPr>
        <w:t xml:space="preserve"> </w:t>
      </w:r>
      <w:r>
        <w:rPr>
          <w:i/>
          <w:sz w:val="24"/>
        </w:rPr>
        <w:t>иные документы в соответствии с условиями договора</w:t>
      </w:r>
      <w:r>
        <w:rPr>
          <w:sz w:val="24"/>
        </w:rPr>
        <w:t xml:space="preserve"> № ___ от _____________</w:t>
      </w:r>
      <w:r>
        <w:rPr>
          <w:rStyle w:val="a8"/>
          <w:sz w:val="24"/>
        </w:rPr>
        <w:footnoteReference w:id="30"/>
      </w:r>
      <w:r>
        <w:rPr>
          <w:sz w:val="24"/>
          <w:vertAlign w:val="superscript"/>
        </w:rPr>
        <w:t xml:space="preserve">  </w:t>
      </w:r>
      <w:r>
        <w:rPr>
          <w:sz w:val="24"/>
        </w:rPr>
        <w:t>(наименование филиала Покупателя).</w:t>
      </w:r>
    </w:p>
    <w:p w14:paraId="4BF556E1" w14:textId="77777777" w:rsidR="00D87B15" w:rsidRDefault="00D87B15">
      <w:pPr>
        <w:tabs>
          <w:tab w:val="left" w:pos="0"/>
          <w:tab w:val="left" w:pos="600"/>
          <w:tab w:val="left" w:pos="993"/>
        </w:tabs>
        <w:spacing w:after="0"/>
        <w:ind w:left="709"/>
        <w:jc w:val="both"/>
        <w:rPr>
          <w:sz w:val="24"/>
        </w:rPr>
      </w:pPr>
    </w:p>
    <w:tbl>
      <w:tblPr>
        <w:tblpPr w:leftFromText="180" w:rightFromText="180" w:bottomFromText="160" w:vertAnchor="text" w:horzAnchor="margin" w:tblpXSpec="center" w:tblpYSpec="inside"/>
        <w:tblW w:w="11449" w:type="dxa"/>
        <w:tblLook w:val="04A0" w:firstRow="1" w:lastRow="0" w:firstColumn="1" w:lastColumn="0" w:noHBand="0" w:noVBand="1"/>
      </w:tblPr>
      <w:tblGrid>
        <w:gridCol w:w="4786"/>
        <w:gridCol w:w="6663"/>
      </w:tblGrid>
      <w:tr w:rsidR="00D87B15" w14:paraId="3D16FDB5" w14:textId="77777777">
        <w:tc>
          <w:tcPr>
            <w:tcW w:w="4786" w:type="dxa"/>
          </w:tcPr>
          <w:p w14:paraId="1E12DEF1" w14:textId="77777777" w:rsidR="00D87B15" w:rsidRDefault="00D87B15">
            <w:pPr>
              <w:spacing w:after="0"/>
              <w:jc w:val="center"/>
              <w:rPr>
                <w:b/>
                <w:caps/>
                <w:sz w:val="24"/>
              </w:rPr>
            </w:pPr>
          </w:p>
          <w:p w14:paraId="54FF77ED" w14:textId="77777777" w:rsidR="00D87B15" w:rsidRDefault="00D87B15">
            <w:pPr>
              <w:spacing w:after="0"/>
              <w:jc w:val="center"/>
              <w:rPr>
                <w:b/>
                <w:caps/>
                <w:sz w:val="24"/>
              </w:rPr>
            </w:pPr>
          </w:p>
          <w:p w14:paraId="67A897A9" w14:textId="77777777" w:rsidR="00D87B15" w:rsidRDefault="00D87B15">
            <w:pPr>
              <w:spacing w:after="0"/>
              <w:jc w:val="center"/>
              <w:rPr>
                <w:b/>
                <w:caps/>
                <w:sz w:val="24"/>
              </w:rPr>
            </w:pPr>
          </w:p>
          <w:p w14:paraId="49CF230F" w14:textId="77777777" w:rsidR="00D87B15" w:rsidRDefault="00922944">
            <w:pPr>
              <w:spacing w:after="0"/>
              <w:jc w:val="center"/>
              <w:rPr>
                <w:b/>
                <w:caps/>
                <w:sz w:val="24"/>
              </w:rPr>
            </w:pPr>
            <w:r>
              <w:rPr>
                <w:b/>
                <w:caps/>
                <w:sz w:val="24"/>
              </w:rPr>
              <w:t>поставщик:</w:t>
            </w:r>
          </w:p>
          <w:p w14:paraId="2A80C92C" w14:textId="77777777" w:rsidR="00D87B15" w:rsidRDefault="00922944">
            <w:pPr>
              <w:spacing w:after="0"/>
              <w:ind w:left="743"/>
              <w:jc w:val="center"/>
              <w:rPr>
                <w:sz w:val="24"/>
              </w:rPr>
            </w:pPr>
            <w:r>
              <w:rPr>
                <w:sz w:val="24"/>
              </w:rPr>
              <w:t>____________________________</w:t>
            </w:r>
          </w:p>
          <w:p w14:paraId="29B264D8" w14:textId="77777777" w:rsidR="00D87B15" w:rsidRDefault="00922944">
            <w:pPr>
              <w:spacing w:after="0"/>
              <w:jc w:val="center"/>
              <w:rPr>
                <w:sz w:val="24"/>
              </w:rPr>
            </w:pPr>
            <w:r>
              <w:rPr>
                <w:sz w:val="24"/>
                <w:vertAlign w:val="superscript"/>
              </w:rPr>
              <w:t>(должность)</w:t>
            </w:r>
          </w:p>
          <w:p w14:paraId="3BD36D5D" w14:textId="77777777" w:rsidR="00D87B15" w:rsidRDefault="00922944">
            <w:pPr>
              <w:spacing w:after="0"/>
              <w:ind w:left="743"/>
              <w:jc w:val="center"/>
              <w:rPr>
                <w:sz w:val="24"/>
              </w:rPr>
            </w:pPr>
            <w:r>
              <w:rPr>
                <w:sz w:val="24"/>
              </w:rPr>
              <w:t>____________________________</w:t>
            </w:r>
          </w:p>
          <w:p w14:paraId="391759C9" w14:textId="77777777" w:rsidR="00D87B15" w:rsidRDefault="00922944">
            <w:pPr>
              <w:spacing w:after="0"/>
              <w:jc w:val="center"/>
              <w:rPr>
                <w:sz w:val="24"/>
                <w:vertAlign w:val="superscript"/>
              </w:rPr>
            </w:pPr>
            <w:r>
              <w:rPr>
                <w:sz w:val="24"/>
                <w:vertAlign w:val="superscript"/>
              </w:rPr>
              <w:t>(подпись, фамилия и инициалы)</w:t>
            </w:r>
          </w:p>
          <w:p w14:paraId="4FDC350F" w14:textId="77777777" w:rsidR="00D87B15" w:rsidRDefault="00922944">
            <w:pPr>
              <w:spacing w:after="0"/>
              <w:jc w:val="center"/>
              <w:rPr>
                <w:sz w:val="24"/>
              </w:rPr>
            </w:pPr>
            <w:r>
              <w:rPr>
                <w:sz w:val="24"/>
              </w:rPr>
              <w:t>___ ____________ 20__ г.</w:t>
            </w:r>
          </w:p>
          <w:p w14:paraId="4DEC4D66" w14:textId="77777777" w:rsidR="00D87B15" w:rsidRDefault="00922944">
            <w:pPr>
              <w:spacing w:after="0"/>
              <w:jc w:val="center"/>
              <w:rPr>
                <w:sz w:val="24"/>
              </w:rPr>
            </w:pPr>
            <w:r>
              <w:rPr>
                <w:sz w:val="24"/>
              </w:rPr>
              <w:br/>
              <w:t>М.П. (при наличии печати)</w:t>
            </w:r>
          </w:p>
        </w:tc>
        <w:tc>
          <w:tcPr>
            <w:tcW w:w="6663" w:type="dxa"/>
          </w:tcPr>
          <w:p w14:paraId="7D6230CC" w14:textId="77777777" w:rsidR="00D87B15" w:rsidRDefault="00D87B15">
            <w:pPr>
              <w:spacing w:after="0"/>
              <w:jc w:val="center"/>
              <w:rPr>
                <w:b/>
                <w:caps/>
                <w:sz w:val="24"/>
              </w:rPr>
            </w:pPr>
          </w:p>
          <w:p w14:paraId="3AF6EDC8" w14:textId="77777777" w:rsidR="00D87B15" w:rsidRDefault="00D87B15">
            <w:pPr>
              <w:spacing w:after="0"/>
              <w:jc w:val="center"/>
              <w:rPr>
                <w:b/>
                <w:caps/>
                <w:sz w:val="24"/>
              </w:rPr>
            </w:pPr>
          </w:p>
          <w:p w14:paraId="2E0CEC3F" w14:textId="77777777" w:rsidR="00D87B15" w:rsidRDefault="00D87B15">
            <w:pPr>
              <w:spacing w:after="0"/>
              <w:jc w:val="center"/>
              <w:rPr>
                <w:b/>
                <w:caps/>
                <w:sz w:val="24"/>
              </w:rPr>
            </w:pPr>
          </w:p>
          <w:p w14:paraId="40CFF784" w14:textId="77777777" w:rsidR="00D87B15" w:rsidRDefault="00922944">
            <w:pPr>
              <w:spacing w:after="0"/>
              <w:jc w:val="center"/>
              <w:rPr>
                <w:b/>
                <w:caps/>
                <w:sz w:val="24"/>
              </w:rPr>
            </w:pPr>
            <w:r>
              <w:rPr>
                <w:b/>
                <w:caps/>
                <w:sz w:val="24"/>
              </w:rPr>
              <w:t>покупатель:</w:t>
            </w:r>
          </w:p>
          <w:p w14:paraId="05575980" w14:textId="77777777" w:rsidR="00D87B15" w:rsidRDefault="00922944">
            <w:pPr>
              <w:spacing w:after="0"/>
              <w:jc w:val="center"/>
              <w:rPr>
                <w:sz w:val="24"/>
              </w:rPr>
            </w:pPr>
            <w:r>
              <w:rPr>
                <w:sz w:val="24"/>
              </w:rPr>
              <w:t>____________________________</w:t>
            </w:r>
          </w:p>
          <w:p w14:paraId="03112F1D" w14:textId="77777777" w:rsidR="00D87B15" w:rsidRDefault="00922944">
            <w:pPr>
              <w:spacing w:after="0"/>
              <w:jc w:val="center"/>
              <w:rPr>
                <w:sz w:val="24"/>
              </w:rPr>
            </w:pPr>
            <w:r>
              <w:rPr>
                <w:sz w:val="24"/>
                <w:vertAlign w:val="superscript"/>
              </w:rPr>
              <w:t>(должность)</w:t>
            </w:r>
          </w:p>
          <w:p w14:paraId="45491412" w14:textId="77777777" w:rsidR="00D87B15" w:rsidRDefault="00922944">
            <w:pPr>
              <w:spacing w:after="0"/>
              <w:jc w:val="center"/>
              <w:rPr>
                <w:sz w:val="24"/>
              </w:rPr>
            </w:pPr>
            <w:r>
              <w:rPr>
                <w:sz w:val="24"/>
              </w:rPr>
              <w:t>____________________________</w:t>
            </w:r>
          </w:p>
          <w:p w14:paraId="1F93DAA6" w14:textId="77777777" w:rsidR="00D87B15" w:rsidRDefault="00922944">
            <w:pPr>
              <w:spacing w:after="0"/>
              <w:jc w:val="center"/>
              <w:rPr>
                <w:sz w:val="24"/>
                <w:vertAlign w:val="superscript"/>
              </w:rPr>
            </w:pPr>
            <w:r>
              <w:rPr>
                <w:sz w:val="24"/>
                <w:vertAlign w:val="superscript"/>
              </w:rPr>
              <w:t>(подпись, фамилия и инициалы)</w:t>
            </w:r>
          </w:p>
          <w:p w14:paraId="0637D033" w14:textId="77777777" w:rsidR="00D87B15" w:rsidRDefault="00922944">
            <w:pPr>
              <w:spacing w:after="0"/>
              <w:jc w:val="center"/>
              <w:rPr>
                <w:sz w:val="24"/>
              </w:rPr>
            </w:pPr>
            <w:r>
              <w:rPr>
                <w:sz w:val="24"/>
              </w:rPr>
              <w:t>___ ____________ 20__ г.</w:t>
            </w:r>
          </w:p>
          <w:p w14:paraId="263AE95B" w14:textId="77777777" w:rsidR="00D87B15" w:rsidRDefault="00D87B15">
            <w:pPr>
              <w:spacing w:after="0"/>
              <w:rPr>
                <w:sz w:val="24"/>
              </w:rPr>
            </w:pPr>
          </w:p>
        </w:tc>
      </w:tr>
    </w:tbl>
    <w:p w14:paraId="360FE4B1" w14:textId="77777777" w:rsidR="00D87B15" w:rsidRDefault="00D87B15">
      <w:pPr>
        <w:spacing w:after="0" w:line="240" w:lineRule="auto"/>
        <w:rPr>
          <w:b/>
          <w:sz w:val="24"/>
          <w:u w:val="single"/>
        </w:rPr>
      </w:pPr>
    </w:p>
    <w:p w14:paraId="1AC52F46" w14:textId="77777777" w:rsidR="00D87B15" w:rsidRDefault="00922944">
      <w:pPr>
        <w:spacing w:after="0" w:line="240" w:lineRule="auto"/>
        <w:rPr>
          <w:b/>
          <w:sz w:val="24"/>
          <w:u w:val="single"/>
        </w:rPr>
      </w:pPr>
      <w:r>
        <w:rPr>
          <w:b/>
        </w:rPr>
        <w:t>ФОРМА СОГЛАСОВАНА:</w:t>
      </w:r>
    </w:p>
    <w:p w14:paraId="19B34329" w14:textId="77777777" w:rsidR="00D87B15" w:rsidRDefault="00D87B15">
      <w:pPr>
        <w:spacing w:after="0" w:line="240" w:lineRule="auto"/>
        <w:jc w:val="center"/>
        <w:rPr>
          <w:b/>
          <w:sz w:val="24"/>
          <w:u w:val="single"/>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D87B15" w14:paraId="1AF7AD1B" w14:textId="77777777">
        <w:tc>
          <w:tcPr>
            <w:tcW w:w="4678" w:type="dxa"/>
          </w:tcPr>
          <w:p w14:paraId="0D242E40" w14:textId="77777777" w:rsidR="00D87B15" w:rsidRDefault="00922944">
            <w:pPr>
              <w:pStyle w:val="LBScheduleBodytext"/>
              <w:rPr>
                <w:b/>
                <w:lang w:val="ru-RU"/>
              </w:rPr>
            </w:pPr>
            <w:r>
              <w:rPr>
                <w:b/>
                <w:lang w:val="ru-RU"/>
              </w:rPr>
              <w:t>ПОКУПАТЕЛЬ:</w:t>
            </w:r>
          </w:p>
        </w:tc>
        <w:tc>
          <w:tcPr>
            <w:tcW w:w="4536" w:type="dxa"/>
          </w:tcPr>
          <w:p w14:paraId="400F0320" w14:textId="77777777" w:rsidR="00D87B15" w:rsidRDefault="00922944">
            <w:pPr>
              <w:pStyle w:val="LBScheduleBodytext"/>
              <w:rPr>
                <w:b/>
                <w:lang w:val="ru-RU"/>
              </w:rPr>
            </w:pPr>
            <w:r>
              <w:rPr>
                <w:b/>
                <w:lang w:val="ru-RU"/>
              </w:rPr>
              <w:t>ПОСТАВЩИК:</w:t>
            </w:r>
          </w:p>
        </w:tc>
      </w:tr>
      <w:tr w:rsidR="00D87B15" w14:paraId="2E39A85C" w14:textId="77777777">
        <w:tc>
          <w:tcPr>
            <w:tcW w:w="4678" w:type="dxa"/>
          </w:tcPr>
          <w:p w14:paraId="2AB8AD6A"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Директора УФПС Свердловской области</w:t>
            </w:r>
            <w:r>
              <w:rPr>
                <w:lang w:val="ru-RU"/>
              </w:rPr>
              <w:fldChar w:fldCharType="end"/>
            </w:r>
            <w:r>
              <w:rPr>
                <w:lang w:val="ru-RU"/>
              </w:rPr>
              <w:fldChar w:fldCharType="end"/>
            </w:r>
          </w:p>
        </w:tc>
        <w:tc>
          <w:tcPr>
            <w:tcW w:w="4536" w:type="dxa"/>
          </w:tcPr>
          <w:p w14:paraId="09E195BA" w14:textId="77777777" w:rsidR="00D87B15" w:rsidRDefault="00D87B15">
            <w:pPr>
              <w:pStyle w:val="LBScheduleBodytext"/>
              <w:jc w:val="both"/>
              <w:rPr>
                <w:lang w:val="ru-RU"/>
              </w:rPr>
            </w:pPr>
          </w:p>
        </w:tc>
      </w:tr>
      <w:tr w:rsidR="00D87B15" w14:paraId="451E189A" w14:textId="77777777">
        <w:tc>
          <w:tcPr>
            <w:tcW w:w="4678" w:type="dxa"/>
          </w:tcPr>
          <w:p w14:paraId="74FC9634" w14:textId="77777777" w:rsidR="00D87B15" w:rsidRDefault="00922944">
            <w:pPr>
              <w:pStyle w:val="LBScheduleBodytext"/>
              <w:rPr>
                <w:lang w:val="ru-RU"/>
              </w:rPr>
            </w:pPr>
            <w:r>
              <w:rPr>
                <w:lang w:val="ru-RU"/>
              </w:rPr>
              <w:t xml:space="preserve">____________________ </w:t>
            </w:r>
          </w:p>
          <w:p w14:paraId="191B3F5B"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455A4047" w14:textId="77777777" w:rsidR="00D87B15" w:rsidRDefault="00922944">
            <w:pPr>
              <w:pStyle w:val="LBScheduleBodytext"/>
              <w:rPr>
                <w:lang w:val="ru-RU"/>
              </w:rPr>
            </w:pPr>
            <w:r>
              <w:rPr>
                <w:lang w:val="ru-RU"/>
              </w:rPr>
              <w:t xml:space="preserve">____________________ </w:t>
            </w:r>
          </w:p>
          <w:p w14:paraId="3260C2CE" w14:textId="77777777" w:rsidR="00D87B15" w:rsidRDefault="00D87B15">
            <w:pPr>
              <w:pStyle w:val="LBScheduleBodytext"/>
              <w:jc w:val="both"/>
              <w:rPr>
                <w:lang w:val="ru-RU"/>
              </w:rPr>
            </w:pPr>
          </w:p>
        </w:tc>
      </w:tr>
      <w:tr w:rsidR="00D87B15" w14:paraId="15DA8487" w14:textId="77777777">
        <w:tc>
          <w:tcPr>
            <w:tcW w:w="4678" w:type="dxa"/>
          </w:tcPr>
          <w:p w14:paraId="2EA29587" w14:textId="77777777" w:rsidR="00D87B15" w:rsidRDefault="00922944">
            <w:pPr>
              <w:pStyle w:val="LBScheduleBodytext"/>
              <w:rPr>
                <w:lang w:val="ru-RU"/>
              </w:rPr>
            </w:pPr>
            <w:r>
              <w:rPr>
                <w:lang w:val="ru-RU"/>
              </w:rPr>
              <w:t>«___» ______________ 20 __ г.</w:t>
            </w:r>
          </w:p>
        </w:tc>
        <w:tc>
          <w:tcPr>
            <w:tcW w:w="4536" w:type="dxa"/>
          </w:tcPr>
          <w:p w14:paraId="2E4F1DC2" w14:textId="77777777" w:rsidR="00D87B15" w:rsidRDefault="00922944">
            <w:pPr>
              <w:pStyle w:val="LBScheduleBodytext"/>
              <w:rPr>
                <w:lang w:val="ru-RU"/>
              </w:rPr>
            </w:pPr>
            <w:r>
              <w:rPr>
                <w:lang w:val="ru-RU"/>
              </w:rPr>
              <w:t>«___» ______________ 20 __ г.</w:t>
            </w:r>
          </w:p>
          <w:p w14:paraId="2C355A6B" w14:textId="77777777" w:rsidR="00D87B15" w:rsidRDefault="00922944">
            <w:pPr>
              <w:pStyle w:val="LBScheduleBodytext"/>
              <w:rPr>
                <w:lang w:val="ru-RU"/>
              </w:rPr>
            </w:pPr>
            <w:r>
              <w:rPr>
                <w:lang w:val="ru-RU"/>
              </w:rPr>
              <w:t>М.П. (при наличии печати)</w:t>
            </w:r>
          </w:p>
        </w:tc>
      </w:tr>
    </w:tbl>
    <w:p w14:paraId="7B1AF7B8" w14:textId="77777777" w:rsidR="00D87B15" w:rsidRDefault="00922944">
      <w:r>
        <w:fldChar w:fldCharType="end"/>
      </w:r>
    </w:p>
    <w:p w14:paraId="549E5563" w14:textId="77777777" w:rsidR="00D87B15" w:rsidRDefault="00922944">
      <w:r>
        <w:br w:type="page"/>
      </w:r>
    </w:p>
    <w:p w14:paraId="593EA76E" w14:textId="77777777" w:rsidR="00D87B15" w:rsidRDefault="00D87B15"/>
    <w:p w14:paraId="53AA1973" w14:textId="77777777" w:rsidR="00D87B15" w:rsidRDefault="00D87B15">
      <w:pPr>
        <w:spacing w:after="0" w:line="240" w:lineRule="auto"/>
        <w:ind w:left="5229" w:right="-2"/>
        <w:jc w:val="both"/>
        <w:rPr>
          <w:sz w:val="24"/>
        </w:rPr>
      </w:pPr>
    </w:p>
    <w:p w14:paraId="3F9F3F99" w14:textId="77777777" w:rsidR="00D87B15" w:rsidRDefault="00922944">
      <w:pPr>
        <w:spacing w:after="0" w:line="240" w:lineRule="auto"/>
        <w:ind w:left="5229" w:right="-2"/>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xml:space="preserve"> </w:t>
      </w:r>
    </w:p>
    <w:p w14:paraId="5B579CDC" w14:textId="77777777" w:rsidR="00D87B15" w:rsidRDefault="00922944">
      <w:pPr>
        <w:spacing w:after="0" w:line="240" w:lineRule="auto"/>
        <w:ind w:left="5229" w:right="-2"/>
        <w:jc w:val="both"/>
        <w:rPr>
          <w:sz w:val="24"/>
        </w:rPr>
      </w:pPr>
      <w:r>
        <w:rPr>
          <w:sz w:val="24"/>
        </w:rPr>
        <w:t>к Договору на поставку</w:t>
      </w:r>
    </w:p>
    <w:p w14:paraId="4B297A50" w14:textId="77777777" w:rsidR="00D87B15" w:rsidRDefault="00922944">
      <w:pPr>
        <w:spacing w:after="0" w:line="240" w:lineRule="auto"/>
        <w:ind w:left="5229" w:right="-2"/>
        <w:jc w:val="both"/>
      </w:pPr>
      <w:r>
        <w:rPr>
          <w:sz w:val="24"/>
        </w:rPr>
        <w:fldChar w:fldCharType="begin" w:fldLock="1"/>
      </w:r>
      <w:r>
        <w:rPr>
          <w:sz w:val="24"/>
        </w:rPr>
        <w:instrText>LBVARIABLE \id "169"</w:instrText>
      </w:r>
      <w:r>
        <w:rPr>
          <w:sz w:val="24"/>
        </w:rPr>
        <w:fldChar w:fldCharType="separate"/>
      </w:r>
      <w:r>
        <w:rPr>
          <w:sz w:val="24"/>
        </w:rPr>
        <w:t xml:space="preserve">ящиков почтовых и комплектующих к ним для нужд УФПС </w:t>
      </w:r>
    </w:p>
    <w:p w14:paraId="11463977" w14:textId="77777777" w:rsidR="00D87B15" w:rsidRDefault="00922944">
      <w:pPr>
        <w:spacing w:after="0" w:line="240" w:lineRule="auto"/>
        <w:ind w:left="5229" w:right="-2"/>
        <w:jc w:val="both"/>
        <w:rPr>
          <w:sz w:val="24"/>
        </w:rPr>
      </w:pPr>
      <w:r>
        <w:rPr>
          <w:sz w:val="24"/>
        </w:rPr>
        <w:t>Томской области АО "Почта России"</w:t>
      </w:r>
      <w:r>
        <w:rPr>
          <w:sz w:val="24"/>
        </w:rPr>
        <w:fldChar w:fldCharType="end"/>
      </w:r>
    </w:p>
    <w:p w14:paraId="4E173B02" w14:textId="77777777" w:rsidR="00D87B15" w:rsidRDefault="00922944">
      <w:pPr>
        <w:spacing w:after="0" w:line="240" w:lineRule="auto"/>
        <w:ind w:left="5229" w:right="-2"/>
        <w:contextualSpacing/>
        <w:jc w:val="both"/>
        <w:rPr>
          <w:sz w:val="24"/>
        </w:rPr>
      </w:pPr>
      <w:r>
        <w:rPr>
          <w:sz w:val="24"/>
        </w:rPr>
        <w:t>от ___________ 20__ г.</w:t>
      </w:r>
      <w:r>
        <w:rPr>
          <w:sz w:val="24"/>
        </w:rPr>
        <w:fldChar w:fldCharType="begin" w:fldLock="1"/>
      </w:r>
      <w:r>
        <w:rPr>
          <w:sz w:val="24"/>
        </w:rPr>
        <w:instrText>LBVARIABLE \id "2"</w:instrText>
      </w:r>
      <w:r>
        <w:rPr>
          <w:sz w:val="24"/>
        </w:rPr>
        <w:fldChar w:fldCharType="separate"/>
      </w:r>
      <w:r>
        <w:rPr>
          <w:sz w:val="24"/>
        </w:rPr>
        <w:t xml:space="preserve">  </w:t>
      </w:r>
      <w:r>
        <w:rPr>
          <w:sz w:val="24"/>
        </w:rPr>
        <w:fldChar w:fldCharType="end"/>
      </w:r>
    </w:p>
    <w:p w14:paraId="6C3F9F14" w14:textId="77777777" w:rsidR="00D87B15" w:rsidRDefault="00922944">
      <w:pPr>
        <w:spacing w:after="0" w:line="240" w:lineRule="auto"/>
        <w:ind w:left="5229" w:right="-2"/>
        <w:contextualSpacing/>
        <w:jc w:val="both"/>
        <w:rPr>
          <w:sz w:val="24"/>
        </w:rPr>
      </w:pPr>
      <w:r>
        <w:rPr>
          <w:sz w:val="24"/>
        </w:rPr>
        <w:t>№</w:t>
      </w:r>
      <w:r>
        <w:rPr>
          <w:sz w:val="24"/>
        </w:rPr>
        <w:fldChar w:fldCharType="begin" w:fldLock="1"/>
      </w:r>
      <w:r>
        <w:rPr>
          <w:sz w:val="24"/>
        </w:rPr>
        <w:instrText>LBVARIABLE \id "2"</w:instrText>
      </w:r>
      <w:r>
        <w:rPr>
          <w:sz w:val="24"/>
        </w:rPr>
        <w:fldChar w:fldCharType="separate"/>
      </w:r>
      <w:r>
        <w:rPr>
          <w:sz w:val="24"/>
        </w:rPr>
        <w:t>_______</w:t>
      </w:r>
      <w:r>
        <w:rPr>
          <w:sz w:val="24"/>
        </w:rPr>
        <w:fldChar w:fldCharType="end"/>
      </w:r>
    </w:p>
    <w:p w14:paraId="5FC6BCEC" w14:textId="77777777" w:rsidR="00D87B15" w:rsidRDefault="00922944">
      <w:pPr>
        <w:spacing w:after="0" w:line="240" w:lineRule="auto"/>
        <w:ind w:left="5229" w:right="-2"/>
        <w:contextualSpacing/>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664A90E9" w14:textId="77777777" w:rsidR="00D87B15" w:rsidRDefault="00D87B15">
      <w:pPr>
        <w:spacing w:after="0" w:line="240" w:lineRule="auto"/>
        <w:ind w:left="6096" w:right="-2"/>
        <w:contextualSpacing/>
        <w:jc w:val="both"/>
        <w:rPr>
          <w:sz w:val="24"/>
        </w:rPr>
      </w:pPr>
    </w:p>
    <w:p w14:paraId="55A6190E" w14:textId="77777777" w:rsidR="00D87B15" w:rsidRDefault="00D87B15"/>
    <w:p w14:paraId="601C02D4" w14:textId="77777777" w:rsidR="00D87B15" w:rsidRDefault="00922944">
      <w:pPr>
        <w:spacing w:after="0" w:line="280" w:lineRule="exact"/>
        <w:ind w:firstLine="709"/>
        <w:jc w:val="center"/>
        <w:rPr>
          <w:b/>
          <w:sz w:val="24"/>
        </w:rPr>
      </w:pPr>
      <w:r>
        <w:rPr>
          <w:b/>
          <w:sz w:val="24"/>
        </w:rPr>
        <w:t>Комплаенс-оговорка</w:t>
      </w:r>
      <w:r>
        <w:rPr>
          <w:b/>
          <w:sz w:val="24"/>
          <w:vertAlign w:val="superscript"/>
        </w:rPr>
        <w:footnoteReference w:id="31"/>
      </w:r>
    </w:p>
    <w:p w14:paraId="2DA56991" w14:textId="77777777" w:rsidR="00D87B15" w:rsidRDefault="00D87B15">
      <w:pPr>
        <w:spacing w:after="0" w:line="280" w:lineRule="exact"/>
        <w:ind w:firstLine="709"/>
        <w:jc w:val="center"/>
        <w:rPr>
          <w:b/>
          <w:sz w:val="24"/>
        </w:rPr>
      </w:pPr>
    </w:p>
    <w:p w14:paraId="3DCF9E64" w14:textId="77777777" w:rsidR="00D87B15" w:rsidRDefault="00922944">
      <w:pPr>
        <w:tabs>
          <w:tab w:val="left" w:pos="1134"/>
        </w:tabs>
        <w:spacing w:after="0" w:line="280" w:lineRule="exact"/>
        <w:ind w:firstLine="709"/>
        <w:jc w:val="both"/>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60FC3D70" w14:textId="77777777" w:rsidR="00D87B15" w:rsidRDefault="00922944">
      <w:pPr>
        <w:tabs>
          <w:tab w:val="left" w:pos="1276"/>
        </w:tabs>
        <w:spacing w:after="0" w:line="280" w:lineRule="exact"/>
        <w:ind w:firstLine="709"/>
        <w:jc w:val="both"/>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14:paraId="47CDED18" w14:textId="77777777" w:rsidR="00D87B15" w:rsidRDefault="00922944">
      <w:pPr>
        <w:tabs>
          <w:tab w:val="left" w:pos="1276"/>
        </w:tabs>
        <w:spacing w:after="0" w:line="280" w:lineRule="exact"/>
        <w:ind w:firstLine="709"/>
        <w:jc w:val="both"/>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420D91C7" w14:textId="77777777" w:rsidR="00D87B15" w:rsidRDefault="00922944">
      <w:pPr>
        <w:tabs>
          <w:tab w:val="left" w:pos="1276"/>
        </w:tabs>
        <w:spacing w:after="0" w:line="280" w:lineRule="exact"/>
        <w:ind w:firstLine="709"/>
        <w:jc w:val="both"/>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14:paraId="1D9E53E4" w14:textId="77777777" w:rsidR="00D87B15" w:rsidRDefault="00922944">
      <w:pPr>
        <w:tabs>
          <w:tab w:val="left" w:pos="1418"/>
        </w:tabs>
        <w:spacing w:after="0" w:line="280" w:lineRule="exact"/>
        <w:ind w:firstLine="709"/>
        <w:jc w:val="both"/>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14:paraId="5E050813" w14:textId="77777777" w:rsidR="00D87B15" w:rsidRDefault="00922944">
      <w:pPr>
        <w:tabs>
          <w:tab w:val="left" w:pos="1134"/>
        </w:tabs>
        <w:spacing w:after="0" w:line="280" w:lineRule="exact"/>
        <w:ind w:firstLine="709"/>
        <w:jc w:val="both"/>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14:paraId="0213AE3A" w14:textId="77777777" w:rsidR="00D87B15" w:rsidRDefault="00922944">
      <w:pPr>
        <w:tabs>
          <w:tab w:val="left" w:pos="1134"/>
        </w:tabs>
        <w:spacing w:after="0" w:line="280" w:lineRule="exact"/>
        <w:ind w:firstLine="709"/>
        <w:jc w:val="both"/>
        <w:rPr>
          <w:sz w:val="24"/>
        </w:rPr>
      </w:pPr>
      <w:r>
        <w:rPr>
          <w:sz w:val="24"/>
        </w:rPr>
        <w:t>б) ни одна из Сторон не находится во владении и/или под контролем лиц, включенных в Перечень.</w:t>
      </w:r>
    </w:p>
    <w:p w14:paraId="480F9B12" w14:textId="77777777" w:rsidR="00D87B15" w:rsidRDefault="00922944">
      <w:pPr>
        <w:tabs>
          <w:tab w:val="left" w:pos="1418"/>
        </w:tabs>
        <w:spacing w:after="0" w:line="280" w:lineRule="exact"/>
        <w:ind w:firstLine="709"/>
        <w:jc w:val="both"/>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14:paraId="19BCDDA2" w14:textId="77777777" w:rsidR="00D87B15" w:rsidRDefault="00922944">
      <w:pPr>
        <w:tabs>
          <w:tab w:val="left" w:pos="1418"/>
        </w:tabs>
        <w:spacing w:after="0" w:line="280" w:lineRule="exact"/>
        <w:ind w:firstLine="709"/>
        <w:jc w:val="both"/>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w:t>
      </w:r>
      <w:r>
        <w:rPr>
          <w:sz w:val="24"/>
        </w:rPr>
        <w:lastRenderedPageBreak/>
        <w:t xml:space="preserve">пункте Договора, при наличии условий, указанных ниже и применяемых как в совокупности, так и по отдельности: </w:t>
      </w:r>
    </w:p>
    <w:p w14:paraId="7D8F3D08" w14:textId="77777777" w:rsidR="00D87B15" w:rsidRDefault="00922944">
      <w:pPr>
        <w:numPr>
          <w:ilvl w:val="0"/>
          <w:numId w:val="37"/>
        </w:numPr>
        <w:tabs>
          <w:tab w:val="left" w:pos="1134"/>
        </w:tabs>
        <w:spacing w:after="0" w:line="280" w:lineRule="exact"/>
        <w:ind w:left="0" w:firstLine="709"/>
        <w:contextualSpacing/>
        <w:jc w:val="both"/>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7B254A0C" w14:textId="77777777" w:rsidR="00D87B15" w:rsidRDefault="00922944">
      <w:pPr>
        <w:numPr>
          <w:ilvl w:val="0"/>
          <w:numId w:val="37"/>
        </w:numPr>
        <w:tabs>
          <w:tab w:val="left" w:pos="1134"/>
        </w:tabs>
        <w:spacing w:after="0" w:line="280" w:lineRule="exact"/>
        <w:ind w:left="0" w:firstLine="709"/>
        <w:contextualSpacing/>
        <w:jc w:val="both"/>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6096AF29" w14:textId="77777777" w:rsidR="00D87B15" w:rsidRDefault="00922944">
      <w:pPr>
        <w:tabs>
          <w:tab w:val="left" w:pos="1134"/>
        </w:tabs>
        <w:spacing w:after="0" w:line="280" w:lineRule="exact"/>
        <w:ind w:firstLine="709"/>
        <w:jc w:val="both"/>
        <w:rPr>
          <w:sz w:val="24"/>
        </w:rPr>
      </w:pPr>
      <w:r>
        <w:rPr>
          <w:sz w:val="24"/>
        </w:rPr>
        <w:t xml:space="preserve">Уведомление АО «Почта России» осуществляется посредством направления письма на электронный адрес: </w:t>
      </w:r>
      <w:hyperlink r:id="rId15" w:history="1">
        <w:r>
          <w:rPr>
            <w:color w:val="0000FF"/>
            <w:sz w:val="24"/>
            <w:u w:val="single"/>
          </w:rPr>
          <w:t>compliance-R00@russianpost.ru</w:t>
        </w:r>
      </w:hyperlink>
      <w:r>
        <w:rPr>
          <w:sz w:val="24"/>
        </w:rPr>
        <w:t xml:space="preserve">. </w:t>
      </w:r>
    </w:p>
    <w:p w14:paraId="0FCA9B07" w14:textId="77777777" w:rsidR="00D87B15" w:rsidRDefault="00922944">
      <w:pPr>
        <w:tabs>
          <w:tab w:val="left" w:pos="1134"/>
        </w:tabs>
        <w:spacing w:after="0" w:line="280" w:lineRule="exact"/>
        <w:ind w:firstLine="709"/>
        <w:jc w:val="both"/>
        <w:rPr>
          <w:sz w:val="24"/>
        </w:rPr>
      </w:pPr>
      <w:r>
        <w:rPr>
          <w:sz w:val="24"/>
        </w:rPr>
        <w:t>Уведомление</w:t>
      </w:r>
      <w:r>
        <w:rPr>
          <w:sz w:val="24"/>
          <w:vertAlign w:val="superscript"/>
        </w:rPr>
        <w:footnoteReference w:id="32"/>
      </w:r>
      <w:r>
        <w:rPr>
          <w:sz w:val="24"/>
        </w:rPr>
        <w:t xml:space="preserve"> </w:t>
      </w:r>
      <w:r>
        <w:rPr>
          <w:sz w:val="24"/>
        </w:rPr>
        <w:fldChar w:fldCharType="begin" w:fldLock="1"/>
      </w:r>
      <w:r>
        <w:rPr>
          <w:sz w:val="24"/>
        </w:rPr>
        <w:instrText>LBVARIABLE \id "5720"</w:instrText>
      </w:r>
      <w:r>
        <w:rPr>
          <w:sz w:val="24"/>
        </w:rPr>
        <w:fldChar w:fldCharType="separate"/>
      </w:r>
      <w:r>
        <w:rPr>
          <w:sz w:val="24"/>
        </w:rPr>
        <w:t>_________________________________________________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33"/>
      </w:r>
      <w:r>
        <w:rPr>
          <w:sz w:val="24"/>
        </w:rPr>
        <w:t xml:space="preserve"> </w:t>
      </w:r>
      <w:r>
        <w:rPr>
          <w:sz w:val="24"/>
        </w:rPr>
        <w:fldChar w:fldCharType="begin" w:fldLock="1"/>
      </w:r>
      <w:r>
        <w:rPr>
          <w:sz w:val="24"/>
        </w:rPr>
        <w:instrText>LBVARIABLE \id "49498"</w:instrText>
      </w:r>
      <w:r>
        <w:rPr>
          <w:sz w:val="24"/>
        </w:rPr>
        <w:fldChar w:fldCharType="separate"/>
      </w:r>
      <w:r>
        <w:rPr>
          <w:sz w:val="24"/>
        </w:rPr>
        <w:t>письма на электронный адрес:_______________________________</w:t>
      </w:r>
      <w:r>
        <w:rPr>
          <w:sz w:val="24"/>
        </w:rPr>
        <w:fldChar w:fldCharType="end"/>
      </w:r>
      <w:r>
        <w:rPr>
          <w:sz w:val="24"/>
        </w:rPr>
        <w:t>.</w:t>
      </w:r>
    </w:p>
    <w:p w14:paraId="6AAA1AEE" w14:textId="77777777" w:rsidR="00D87B15" w:rsidRDefault="00922944">
      <w:pPr>
        <w:tabs>
          <w:tab w:val="left" w:pos="1134"/>
        </w:tabs>
        <w:spacing w:after="0" w:line="280" w:lineRule="exact"/>
        <w:ind w:firstLine="709"/>
        <w:jc w:val="both"/>
        <w:rPr>
          <w:sz w:val="24"/>
        </w:rPr>
      </w:pPr>
      <w:r>
        <w:rPr>
          <w:color w:val="000000"/>
          <w:sz w:val="24"/>
        </w:rPr>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1AD80FEE" w14:textId="77777777" w:rsidR="00D87B15" w:rsidRDefault="00922944">
      <w:pPr>
        <w:tabs>
          <w:tab w:val="left" w:pos="1134"/>
        </w:tabs>
        <w:spacing w:after="0" w:line="280" w:lineRule="exact"/>
        <w:ind w:firstLine="709"/>
        <w:jc w:val="both"/>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6DE7CD6A" w14:textId="77777777" w:rsidR="00D87B15" w:rsidRDefault="00922944">
      <w:pPr>
        <w:tabs>
          <w:tab w:val="left" w:pos="1134"/>
        </w:tabs>
        <w:spacing w:after="0" w:line="280" w:lineRule="exact"/>
        <w:ind w:firstLine="709"/>
        <w:jc w:val="both"/>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70C03EEF" w14:textId="77777777" w:rsidR="00D87B15" w:rsidRDefault="00922944">
      <w:pPr>
        <w:tabs>
          <w:tab w:val="left" w:pos="1134"/>
        </w:tabs>
        <w:spacing w:after="0" w:line="280" w:lineRule="exact"/>
        <w:ind w:firstLine="709"/>
        <w:jc w:val="both"/>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1A3B5887" w14:textId="77777777" w:rsidR="00D87B15" w:rsidRDefault="00922944">
      <w:pPr>
        <w:tabs>
          <w:tab w:val="left" w:pos="1134"/>
        </w:tabs>
        <w:spacing w:after="0" w:line="280" w:lineRule="exact"/>
        <w:ind w:firstLine="709"/>
        <w:jc w:val="both"/>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71BFF6B3" w14:textId="77777777" w:rsidR="00D87B15" w:rsidRDefault="00922944">
      <w:pPr>
        <w:tabs>
          <w:tab w:val="left" w:pos="1134"/>
        </w:tabs>
        <w:spacing w:after="0" w:line="280" w:lineRule="exact"/>
        <w:ind w:firstLine="709"/>
        <w:jc w:val="both"/>
        <w:rPr>
          <w:sz w:val="24"/>
        </w:rPr>
      </w:pPr>
      <w:r>
        <w:rPr>
          <w:sz w:val="24"/>
        </w:rPr>
        <w:t>Уведомление Сторон осуществляется в порядке, определенном в пункте 1.3.3 настоящего Приложения.</w:t>
      </w:r>
    </w:p>
    <w:p w14:paraId="6C68320D" w14:textId="77777777" w:rsidR="00D87B15" w:rsidRDefault="00922944">
      <w:pPr>
        <w:tabs>
          <w:tab w:val="left" w:pos="1134"/>
        </w:tabs>
        <w:spacing w:after="0" w:line="280" w:lineRule="exact"/>
        <w:ind w:firstLine="709"/>
        <w:jc w:val="both"/>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745514D4" w14:textId="77777777" w:rsidR="00D87B15" w:rsidRDefault="00922944">
      <w:pPr>
        <w:tabs>
          <w:tab w:val="left" w:pos="1134"/>
        </w:tabs>
        <w:spacing w:after="0" w:line="280" w:lineRule="exact"/>
        <w:ind w:firstLine="709"/>
        <w:jc w:val="both"/>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7F0D0FCF" w14:textId="77777777" w:rsidR="00D87B15" w:rsidRDefault="00922944">
      <w:pPr>
        <w:tabs>
          <w:tab w:val="left" w:pos="1134"/>
        </w:tabs>
        <w:spacing w:after="0" w:line="280" w:lineRule="exact"/>
        <w:ind w:firstLine="709"/>
        <w:jc w:val="both"/>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lastRenderedPageBreak/>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33246FB6" w14:textId="77777777" w:rsidR="00D87B15" w:rsidRDefault="00922944">
      <w:pPr>
        <w:tabs>
          <w:tab w:val="left" w:pos="1134"/>
        </w:tabs>
        <w:spacing w:after="0" w:line="280" w:lineRule="exact"/>
        <w:ind w:firstLine="709"/>
        <w:jc w:val="both"/>
        <w:rPr>
          <w:sz w:val="24"/>
        </w:rPr>
      </w:pPr>
      <w:r>
        <w:rPr>
          <w:sz w:val="24"/>
        </w:rPr>
        <w:t>- потребовать уплаты штрафа в размере, установленном Договором применительно к нарушениям настоящего Приложения;</w:t>
      </w:r>
    </w:p>
    <w:p w14:paraId="17DE682B" w14:textId="77777777" w:rsidR="00D87B15" w:rsidRDefault="00922944">
      <w:pPr>
        <w:tabs>
          <w:tab w:val="left" w:pos="1134"/>
        </w:tabs>
        <w:spacing w:after="0" w:line="280" w:lineRule="exact"/>
        <w:ind w:firstLine="709"/>
        <w:jc w:val="both"/>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4A4F054C" w14:textId="77777777" w:rsidR="00D87B15" w:rsidRDefault="00922944">
      <w:pPr>
        <w:tabs>
          <w:tab w:val="left" w:pos="1134"/>
        </w:tabs>
        <w:spacing w:after="0" w:line="280" w:lineRule="exact"/>
        <w:ind w:firstLine="709"/>
        <w:jc w:val="both"/>
        <w:rPr>
          <w:sz w:val="24"/>
        </w:rPr>
      </w:pPr>
      <w:r>
        <w:rPr>
          <w:sz w:val="24"/>
        </w:rPr>
        <w:t>Право требования уплаты штрафа возникает за каждый выявленный факт «недружественного влияния».</w:t>
      </w:r>
    </w:p>
    <w:p w14:paraId="548B1FFB" w14:textId="77777777" w:rsidR="00D87B15" w:rsidRDefault="00922944">
      <w:pPr>
        <w:tabs>
          <w:tab w:val="left" w:pos="1134"/>
        </w:tabs>
        <w:spacing w:after="0" w:line="280" w:lineRule="exact"/>
        <w:ind w:firstLine="709"/>
        <w:jc w:val="both"/>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7856C52F" w14:textId="77777777" w:rsidR="00D87B15" w:rsidRDefault="00D87B15"/>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D87B15" w14:paraId="77931BCC" w14:textId="77777777">
        <w:tc>
          <w:tcPr>
            <w:tcW w:w="4678" w:type="dxa"/>
          </w:tcPr>
          <w:p w14:paraId="33D79695" w14:textId="77777777" w:rsidR="00D87B15" w:rsidRDefault="00922944">
            <w:pPr>
              <w:pStyle w:val="LBScheduleBodytext"/>
              <w:rPr>
                <w:b/>
                <w:lang w:val="ru-RU"/>
              </w:rPr>
            </w:pPr>
            <w:r>
              <w:rPr>
                <w:b/>
                <w:lang w:val="ru-RU"/>
              </w:rPr>
              <w:t>ПОКУПАТЕЛЬ:</w:t>
            </w:r>
          </w:p>
        </w:tc>
        <w:tc>
          <w:tcPr>
            <w:tcW w:w="4536" w:type="dxa"/>
          </w:tcPr>
          <w:p w14:paraId="70B8AB5E" w14:textId="77777777" w:rsidR="00D87B15" w:rsidRDefault="00922944">
            <w:pPr>
              <w:pStyle w:val="LBScheduleBodytext"/>
              <w:rPr>
                <w:b/>
                <w:lang w:val="ru-RU"/>
              </w:rPr>
            </w:pPr>
            <w:r>
              <w:rPr>
                <w:b/>
                <w:lang w:val="ru-RU"/>
              </w:rPr>
              <w:t>ПОСТАВЩИК:</w:t>
            </w:r>
          </w:p>
        </w:tc>
      </w:tr>
      <w:tr w:rsidR="00D87B15" w14:paraId="56D274DE" w14:textId="77777777">
        <w:tc>
          <w:tcPr>
            <w:tcW w:w="4678" w:type="dxa"/>
          </w:tcPr>
          <w:p w14:paraId="619E5B9E"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Директора УФПС Свердловской области</w:t>
            </w:r>
            <w:r>
              <w:rPr>
                <w:lang w:val="ru-RU"/>
              </w:rPr>
              <w:fldChar w:fldCharType="end"/>
            </w:r>
            <w:r>
              <w:rPr>
                <w:lang w:val="ru-RU"/>
              </w:rPr>
              <w:fldChar w:fldCharType="end"/>
            </w:r>
          </w:p>
        </w:tc>
        <w:tc>
          <w:tcPr>
            <w:tcW w:w="4536" w:type="dxa"/>
          </w:tcPr>
          <w:p w14:paraId="132D95A4" w14:textId="77777777" w:rsidR="00D87B15" w:rsidRDefault="00D87B15">
            <w:pPr>
              <w:pStyle w:val="LBScheduleBodytext"/>
              <w:jc w:val="both"/>
              <w:rPr>
                <w:lang w:val="ru-RU"/>
              </w:rPr>
            </w:pPr>
          </w:p>
        </w:tc>
      </w:tr>
      <w:tr w:rsidR="00D87B15" w14:paraId="666342F7" w14:textId="77777777">
        <w:tc>
          <w:tcPr>
            <w:tcW w:w="4678" w:type="dxa"/>
          </w:tcPr>
          <w:p w14:paraId="62DA3CA4" w14:textId="77777777" w:rsidR="00D87B15" w:rsidRDefault="00922944">
            <w:pPr>
              <w:pStyle w:val="LBScheduleBodytext"/>
              <w:rPr>
                <w:lang w:val="ru-RU"/>
              </w:rPr>
            </w:pPr>
            <w:r>
              <w:rPr>
                <w:lang w:val="ru-RU"/>
              </w:rPr>
              <w:t xml:space="preserve">____________________ </w:t>
            </w:r>
          </w:p>
          <w:p w14:paraId="6955512B"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0917C68D" w14:textId="77777777" w:rsidR="00D87B15" w:rsidRDefault="00922944">
            <w:pPr>
              <w:pStyle w:val="LBScheduleBodytext"/>
              <w:rPr>
                <w:lang w:val="ru-RU"/>
              </w:rPr>
            </w:pPr>
            <w:r>
              <w:rPr>
                <w:lang w:val="ru-RU"/>
              </w:rPr>
              <w:t xml:space="preserve">____________________ </w:t>
            </w:r>
          </w:p>
          <w:p w14:paraId="7028C039" w14:textId="77777777" w:rsidR="00D87B15" w:rsidRDefault="00D87B15">
            <w:pPr>
              <w:pStyle w:val="LBScheduleBodytext"/>
              <w:jc w:val="both"/>
              <w:rPr>
                <w:lang w:val="ru-RU"/>
              </w:rPr>
            </w:pPr>
          </w:p>
        </w:tc>
      </w:tr>
      <w:tr w:rsidR="00D87B15" w14:paraId="18DB5903" w14:textId="77777777">
        <w:tc>
          <w:tcPr>
            <w:tcW w:w="4678" w:type="dxa"/>
          </w:tcPr>
          <w:p w14:paraId="090CEC1B" w14:textId="77777777" w:rsidR="00D87B15" w:rsidRDefault="00922944">
            <w:pPr>
              <w:pStyle w:val="LBScheduleBodytext"/>
              <w:rPr>
                <w:lang w:val="ru-RU"/>
              </w:rPr>
            </w:pPr>
            <w:r>
              <w:rPr>
                <w:lang w:val="ru-RU"/>
              </w:rPr>
              <w:t>«___» ______________ 20 __ г.</w:t>
            </w:r>
          </w:p>
        </w:tc>
        <w:tc>
          <w:tcPr>
            <w:tcW w:w="4536" w:type="dxa"/>
          </w:tcPr>
          <w:p w14:paraId="4FCA6A46" w14:textId="77777777" w:rsidR="00D87B15" w:rsidRDefault="00922944">
            <w:pPr>
              <w:pStyle w:val="LBScheduleBodytext"/>
              <w:rPr>
                <w:lang w:val="ru-RU"/>
              </w:rPr>
            </w:pPr>
            <w:r>
              <w:rPr>
                <w:lang w:val="ru-RU"/>
              </w:rPr>
              <w:t>«___» ______________ 20 __ г.</w:t>
            </w:r>
          </w:p>
          <w:p w14:paraId="235BEE8D" w14:textId="77777777" w:rsidR="00D87B15" w:rsidRDefault="00922944">
            <w:pPr>
              <w:pStyle w:val="LBScheduleBodytext"/>
              <w:rPr>
                <w:lang w:val="ru-RU"/>
              </w:rPr>
            </w:pPr>
            <w:r>
              <w:rPr>
                <w:lang w:val="ru-RU"/>
              </w:rPr>
              <w:t>М.П. (при наличии печати)</w:t>
            </w:r>
          </w:p>
        </w:tc>
      </w:tr>
    </w:tbl>
    <w:p w14:paraId="31F28E00" w14:textId="77777777" w:rsidR="00D87B15" w:rsidRDefault="00D87B15"/>
    <w:p w14:paraId="413E5B89" w14:textId="77777777" w:rsidR="00D87B15" w:rsidRDefault="00922944">
      <w:r>
        <w:br w:type="page"/>
      </w:r>
    </w:p>
    <w:p w14:paraId="104A5FD4" w14:textId="77777777" w:rsidR="00D87B15" w:rsidRDefault="00922944">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separate"/>
      </w:r>
      <w:r>
        <w:rPr>
          <w:sz w:val="24"/>
        </w:rPr>
        <w:t>Приложение № 5</w:t>
      </w:r>
    </w:p>
    <w:p w14:paraId="104AFF51" w14:textId="77777777" w:rsidR="00D87B15" w:rsidRDefault="00922944">
      <w:pPr>
        <w:spacing w:after="0" w:line="240" w:lineRule="auto"/>
        <w:ind w:left="4962"/>
        <w:jc w:val="both"/>
        <w:rPr>
          <w:sz w:val="24"/>
        </w:rPr>
      </w:pPr>
      <w:r>
        <w:rPr>
          <w:sz w:val="24"/>
        </w:rPr>
        <w:t>к Договору на поставку</w:t>
      </w:r>
    </w:p>
    <w:p w14:paraId="28317BDA" w14:textId="77777777" w:rsidR="00D87B15" w:rsidRDefault="00922944">
      <w:pPr>
        <w:spacing w:after="0" w:line="240" w:lineRule="auto"/>
        <w:ind w:left="4962"/>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0D69213B" w14:textId="77777777" w:rsidR="00D87B15" w:rsidRDefault="00922944">
      <w:pPr>
        <w:spacing w:after="0" w:line="240" w:lineRule="auto"/>
        <w:ind w:left="4962"/>
        <w:jc w:val="both"/>
        <w:rPr>
          <w:sz w:val="24"/>
        </w:rPr>
      </w:pPr>
      <w:r>
        <w:rPr>
          <w:sz w:val="24"/>
        </w:rPr>
        <w:t>Томской области АО "Почта России"</w:t>
      </w:r>
      <w:r>
        <w:rPr>
          <w:sz w:val="24"/>
        </w:rPr>
        <w:fldChar w:fldCharType="end"/>
      </w:r>
    </w:p>
    <w:p w14:paraId="152C8F68" w14:textId="77777777" w:rsidR="00D87B15" w:rsidRDefault="00922944">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34"/>
      </w:r>
      <w:r>
        <w:rPr>
          <w:sz w:val="24"/>
        </w:rPr>
        <w:t xml:space="preserve"> </w:t>
      </w:r>
      <w:r>
        <w:rPr>
          <w:sz w:val="24"/>
        </w:rPr>
        <w:fldChar w:fldCharType="end"/>
      </w:r>
    </w:p>
    <w:p w14:paraId="69863A62" w14:textId="0F1F553D" w:rsidR="00D87B15" w:rsidRDefault="00922944">
      <w:pPr>
        <w:pStyle w:val="a9"/>
        <w:ind w:left="4962" w:right="140"/>
        <w:jc w:val="both"/>
      </w:pPr>
      <w:r>
        <w:t xml:space="preserve">№ </w:t>
      </w:r>
      <w:r>
        <w:fldChar w:fldCharType="begin" w:fldLock="1"/>
      </w:r>
      <w:r>
        <w:instrText>LBVARIABLE \id "2"</w:instrText>
      </w:r>
      <w:r>
        <w:fldChar w:fldCharType="separate"/>
      </w:r>
      <w:r>
        <w:t xml:space="preserve">_______________ </w:t>
      </w:r>
      <w:r>
        <w:rPr>
          <w:rStyle w:val="a8"/>
          <w:spacing w:val="-16"/>
        </w:rPr>
        <w:footnoteReference w:id="35"/>
      </w:r>
      <w:r>
        <w:t xml:space="preserve"> </w:t>
      </w:r>
      <w:r>
        <w:fldChar w:fldCharType="end"/>
      </w:r>
    </w:p>
    <w:p w14:paraId="4015C6CC" w14:textId="409B8057" w:rsidR="00C46150" w:rsidRDefault="00C46150">
      <w:pPr>
        <w:pStyle w:val="a9"/>
        <w:ind w:left="4962" w:right="140"/>
        <w:jc w:val="both"/>
      </w:pPr>
      <w:r>
        <w:t xml:space="preserve">Идентификатор соглашения - </w:t>
      </w:r>
      <w:r>
        <w:fldChar w:fldCharType="begin" w:fldLock="1"/>
      </w:r>
      <w:r>
        <w:instrText>LBVARIABLE \id "525"</w:instrText>
      </w:r>
      <w:r>
        <w:fldChar w:fldCharType="separate"/>
      </w:r>
      <w:r>
        <w:t>0000000007126PЕ00002</w:t>
      </w:r>
      <w:r>
        <w:fldChar w:fldCharType="end"/>
      </w:r>
    </w:p>
    <w:p w14:paraId="5D7AA4E1" w14:textId="77777777" w:rsidR="00D87B15" w:rsidRDefault="00D87B15">
      <w:pPr>
        <w:pStyle w:val="a9"/>
        <w:spacing w:line="276" w:lineRule="auto"/>
        <w:ind w:left="1134" w:right="140"/>
        <w:jc w:val="right"/>
      </w:pPr>
    </w:p>
    <w:p w14:paraId="45143F6D" w14:textId="77777777" w:rsidR="00D87B15" w:rsidRDefault="00D87B15">
      <w:pPr>
        <w:pStyle w:val="a9"/>
        <w:spacing w:line="276" w:lineRule="auto"/>
        <w:ind w:left="1134" w:right="140"/>
        <w:jc w:val="right"/>
      </w:pPr>
    </w:p>
    <w:p w14:paraId="34D223D2" w14:textId="77777777" w:rsidR="00D87B15" w:rsidRDefault="00922944">
      <w:pPr>
        <w:pStyle w:val="a9"/>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7CB5065A" w14:textId="77777777" w:rsidR="00D87B15" w:rsidRDefault="00922944">
      <w:pPr>
        <w:pStyle w:val="a9"/>
        <w:tabs>
          <w:tab w:val="left" w:pos="993"/>
        </w:tabs>
        <w:ind w:left="0" w:right="140" w:firstLine="709"/>
        <w:jc w:val="both"/>
      </w:pPr>
      <w:r>
        <w:t>1)</w:t>
      </w:r>
      <w:r>
        <w:tab/>
        <w:t>Учредительные или иные документы:</w:t>
      </w:r>
    </w:p>
    <w:p w14:paraId="47C1AD72" w14:textId="77777777" w:rsidR="00D87B15" w:rsidRDefault="00922944">
      <w:pPr>
        <w:pStyle w:val="a9"/>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6C27C6E7" w14:textId="77777777" w:rsidR="00D87B15" w:rsidRDefault="00922944">
      <w:pPr>
        <w:pStyle w:val="a9"/>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14:paraId="4D06799D" w14:textId="77777777" w:rsidR="00D87B15" w:rsidRDefault="00922944">
      <w:pPr>
        <w:pStyle w:val="a9"/>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0C7452E1" w14:textId="77777777" w:rsidR="00D87B15" w:rsidRDefault="00922944">
      <w:pPr>
        <w:pStyle w:val="a9"/>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659C4938" w14:textId="77777777" w:rsidR="00D87B15" w:rsidRDefault="00922944">
      <w:pPr>
        <w:pStyle w:val="a9"/>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37B1CE20" w14:textId="77777777" w:rsidR="00D87B15" w:rsidRDefault="00922944">
      <w:pPr>
        <w:pStyle w:val="a9"/>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3B3D60DD" w14:textId="77777777" w:rsidR="00D87B15" w:rsidRDefault="00922944">
      <w:pPr>
        <w:pStyle w:val="a9"/>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14:paraId="3CB9E3D0" w14:textId="77777777" w:rsidR="00D87B15" w:rsidRDefault="00922944">
      <w:pPr>
        <w:pStyle w:val="a9"/>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4265811F" w14:textId="77777777" w:rsidR="00D87B15" w:rsidRDefault="00922944">
      <w:pPr>
        <w:pStyle w:val="a9"/>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4B1764F1" w14:textId="77777777" w:rsidR="00D87B15" w:rsidRDefault="00922944">
      <w:pPr>
        <w:pStyle w:val="a9"/>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5B8853DB" w14:textId="77777777" w:rsidR="00D87B15" w:rsidRDefault="00922944">
      <w:pPr>
        <w:pStyle w:val="a9"/>
        <w:spacing w:before="240" w:after="120"/>
        <w:ind w:left="0" w:firstLine="709"/>
        <w:jc w:val="both"/>
      </w:pPr>
      <w:r>
        <w:lastRenderedPageBreak/>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1805DE64" w14:textId="77777777" w:rsidR="00D87B15" w:rsidRDefault="00D87B15">
      <w:pPr>
        <w:pStyle w:val="a9"/>
        <w:spacing w:before="240" w:after="120"/>
        <w:ind w:left="357" w:hanging="357"/>
        <w:rPr>
          <w:b/>
        </w:rPr>
      </w:pPr>
    </w:p>
    <w:p w14:paraId="34315009" w14:textId="77777777" w:rsidR="00D87B15" w:rsidRDefault="00D87B15">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D87B15" w14:paraId="4902B903" w14:textId="77777777">
        <w:tc>
          <w:tcPr>
            <w:tcW w:w="4678" w:type="dxa"/>
          </w:tcPr>
          <w:p w14:paraId="62D83B77" w14:textId="77777777" w:rsidR="00D87B15" w:rsidRDefault="00922944">
            <w:pPr>
              <w:pStyle w:val="LBScheduleBodytext"/>
              <w:rPr>
                <w:b/>
                <w:lang w:val="ru-RU"/>
              </w:rPr>
            </w:pPr>
            <w:r>
              <w:rPr>
                <w:b/>
                <w:lang w:val="ru-RU"/>
              </w:rPr>
              <w:t>ПОКУПАТЕЛЬ:</w:t>
            </w:r>
          </w:p>
        </w:tc>
        <w:tc>
          <w:tcPr>
            <w:tcW w:w="4536" w:type="dxa"/>
          </w:tcPr>
          <w:p w14:paraId="1C6E280A" w14:textId="77777777" w:rsidR="00D87B15" w:rsidRDefault="00922944">
            <w:pPr>
              <w:pStyle w:val="LBScheduleBodytext"/>
              <w:rPr>
                <w:b/>
                <w:lang w:val="ru-RU"/>
              </w:rPr>
            </w:pPr>
            <w:r>
              <w:rPr>
                <w:b/>
                <w:lang w:val="ru-RU"/>
              </w:rPr>
              <w:t>ПОСТАВЩИК:</w:t>
            </w:r>
          </w:p>
        </w:tc>
      </w:tr>
      <w:tr w:rsidR="00D87B15" w14:paraId="1123FD79" w14:textId="77777777">
        <w:tc>
          <w:tcPr>
            <w:tcW w:w="4678" w:type="dxa"/>
          </w:tcPr>
          <w:p w14:paraId="08807678"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Директора УФПС Свердловской области</w:t>
            </w:r>
            <w:r>
              <w:rPr>
                <w:lang w:val="ru-RU"/>
              </w:rPr>
              <w:fldChar w:fldCharType="end"/>
            </w:r>
            <w:r>
              <w:rPr>
                <w:lang w:val="ru-RU"/>
              </w:rPr>
              <w:fldChar w:fldCharType="end"/>
            </w:r>
          </w:p>
        </w:tc>
        <w:tc>
          <w:tcPr>
            <w:tcW w:w="4536" w:type="dxa"/>
          </w:tcPr>
          <w:p w14:paraId="434D8CEB" w14:textId="77777777" w:rsidR="00D87B15" w:rsidRDefault="00D87B15">
            <w:pPr>
              <w:pStyle w:val="LBScheduleBodytext"/>
              <w:jc w:val="both"/>
              <w:rPr>
                <w:lang w:val="ru-RU"/>
              </w:rPr>
            </w:pPr>
          </w:p>
        </w:tc>
      </w:tr>
      <w:tr w:rsidR="00D87B15" w14:paraId="6D34EEB1" w14:textId="77777777">
        <w:tc>
          <w:tcPr>
            <w:tcW w:w="4678" w:type="dxa"/>
          </w:tcPr>
          <w:p w14:paraId="2CBFC63A" w14:textId="77777777" w:rsidR="00D87B15" w:rsidRDefault="00922944">
            <w:pPr>
              <w:pStyle w:val="LBScheduleBodytext"/>
              <w:rPr>
                <w:lang w:val="ru-RU"/>
              </w:rPr>
            </w:pPr>
            <w:r>
              <w:rPr>
                <w:lang w:val="ru-RU"/>
              </w:rPr>
              <w:t xml:space="preserve">____________________ </w:t>
            </w:r>
          </w:p>
          <w:p w14:paraId="54246C8C" w14:textId="77777777" w:rsidR="00D87B15" w:rsidRDefault="0092294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146509A8" w14:textId="77777777" w:rsidR="00D87B15" w:rsidRDefault="00922944">
            <w:pPr>
              <w:pStyle w:val="LBScheduleBodytext"/>
              <w:rPr>
                <w:lang w:val="ru-RU"/>
              </w:rPr>
            </w:pPr>
            <w:r>
              <w:rPr>
                <w:lang w:val="ru-RU"/>
              </w:rPr>
              <w:t xml:space="preserve">____________________ </w:t>
            </w:r>
          </w:p>
          <w:p w14:paraId="033040DC" w14:textId="77777777" w:rsidR="00D87B15" w:rsidRDefault="00D87B15">
            <w:pPr>
              <w:pStyle w:val="LBScheduleBodytext"/>
              <w:jc w:val="both"/>
              <w:rPr>
                <w:lang w:val="ru-RU"/>
              </w:rPr>
            </w:pPr>
          </w:p>
        </w:tc>
      </w:tr>
    </w:tbl>
    <w:p w14:paraId="22B5F40A" w14:textId="77777777" w:rsidR="00D87B15" w:rsidRDefault="00922944">
      <w:r>
        <w:rPr>
          <w:sz w:val="24"/>
        </w:rPr>
        <w:fldChar w:fldCharType="end"/>
      </w:r>
    </w:p>
    <w:sectPr w:rsidR="00D87B15">
      <w:headerReference w:type="default" r:id="rId16"/>
      <w:footerReference w:type="default" r:id="rId17"/>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8E40" w14:textId="77777777" w:rsidR="00516F8A" w:rsidRDefault="00516F8A" w:rsidP="00CE05AB">
      <w:pPr>
        <w:spacing w:after="0" w:line="240" w:lineRule="auto"/>
      </w:pPr>
      <w:r>
        <w:separator/>
      </w:r>
    </w:p>
  </w:endnote>
  <w:endnote w:type="continuationSeparator" w:id="0">
    <w:p w14:paraId="1DF16FAD" w14:textId="77777777" w:rsidR="00516F8A" w:rsidRDefault="00516F8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9A41" w14:textId="77777777" w:rsidR="00937F10" w:rsidRDefault="00937F10">
    <w:pPr>
      <w:pStyle w:val="af9"/>
      <w:jc w:val="right"/>
    </w:pPr>
  </w:p>
  <w:p w14:paraId="7A1090F1" w14:textId="77777777" w:rsidR="00937F10" w:rsidRDefault="00937F1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AF189" w14:textId="77777777" w:rsidR="00516F8A" w:rsidRDefault="00516F8A" w:rsidP="00CE05AB">
      <w:pPr>
        <w:spacing w:after="0" w:line="240" w:lineRule="auto"/>
      </w:pPr>
      <w:r>
        <w:separator/>
      </w:r>
    </w:p>
  </w:footnote>
  <w:footnote w:type="continuationSeparator" w:id="0">
    <w:p w14:paraId="0A5309A8" w14:textId="77777777" w:rsidR="00516F8A" w:rsidRDefault="00516F8A" w:rsidP="00CE05AB">
      <w:pPr>
        <w:spacing w:after="0" w:line="240" w:lineRule="auto"/>
      </w:pPr>
      <w:r>
        <w:continuationSeparator/>
      </w:r>
    </w:p>
  </w:footnote>
  <w:footnote w:id="1">
    <w:p w14:paraId="28539EE3" w14:textId="77777777" w:rsidR="00937F10" w:rsidRPr="00B80575" w:rsidRDefault="00937F10" w:rsidP="00B80575">
      <w:pPr>
        <w:pStyle w:val="a6"/>
        <w:jc w:val="both"/>
        <w:rPr>
          <w:sz w:val="18"/>
          <w:szCs w:val="18"/>
        </w:rPr>
      </w:pPr>
      <w:r w:rsidRPr="00B80575">
        <w:rPr>
          <w:rStyle w:val="a8"/>
          <w:sz w:val="18"/>
          <w:szCs w:val="18"/>
        </w:rPr>
        <w:footnoteRef/>
      </w:r>
      <w:r w:rsidRPr="00B80575">
        <w:rPr>
          <w:sz w:val="18"/>
          <w:szCs w:val="18"/>
        </w:rPr>
        <w:t xml:space="preserve"> Указывается номер Договора.</w:t>
      </w:r>
    </w:p>
  </w:footnote>
  <w:footnote w:id="2">
    <w:p w14:paraId="2B032715" w14:textId="77777777" w:rsidR="00937F10" w:rsidRDefault="00937F10">
      <w:pPr>
        <w:pStyle w:val="a6"/>
      </w:pPr>
      <w:r>
        <w:rPr>
          <w:rStyle w:val="a8"/>
        </w:rPr>
        <w:footnoteRef/>
      </w:r>
      <w:r>
        <w:t xml:space="preserve"> </w:t>
      </w:r>
      <w:r w:rsidRPr="003C45A8">
        <w:rPr>
          <w:sz w:val="18"/>
          <w:szCs w:val="18"/>
        </w:rPr>
        <w:t>Указывается дата заключения Договора.</w:t>
      </w:r>
    </w:p>
  </w:footnote>
  <w:footnote w:id="3">
    <w:p w14:paraId="32FF2872" w14:textId="77777777" w:rsidR="00937F10" w:rsidRPr="00B80575" w:rsidRDefault="00937F10" w:rsidP="00B80575">
      <w:pPr>
        <w:pStyle w:val="a6"/>
        <w:jc w:val="both"/>
        <w:rPr>
          <w:sz w:val="18"/>
          <w:szCs w:val="18"/>
        </w:rPr>
      </w:pPr>
      <w:r w:rsidRPr="00B80575">
        <w:rPr>
          <w:rStyle w:val="a8"/>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14:paraId="01BF72C3" w14:textId="77777777" w:rsidR="00937F10" w:rsidRPr="00B80575" w:rsidRDefault="00937F10" w:rsidP="00B80575">
      <w:pPr>
        <w:pStyle w:val="a6"/>
        <w:jc w:val="both"/>
        <w:rPr>
          <w:sz w:val="18"/>
          <w:szCs w:val="18"/>
        </w:rPr>
      </w:pPr>
      <w:r w:rsidRPr="00B80575">
        <w:rPr>
          <w:rStyle w:val="a8"/>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14:paraId="28A2520C" w14:textId="77777777" w:rsidR="00937F10" w:rsidRPr="00B80575" w:rsidRDefault="00937F10" w:rsidP="00B80575">
      <w:pPr>
        <w:pStyle w:val="a6"/>
        <w:jc w:val="both"/>
        <w:rPr>
          <w:sz w:val="18"/>
          <w:szCs w:val="18"/>
        </w:rPr>
      </w:pPr>
      <w:r w:rsidRPr="00B80575">
        <w:rPr>
          <w:rStyle w:val="a8"/>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14:paraId="76325A78" w14:textId="77777777" w:rsidR="00937F10" w:rsidRPr="00B80575" w:rsidRDefault="00937F10" w:rsidP="00B80575">
      <w:pPr>
        <w:pStyle w:val="a6"/>
        <w:jc w:val="both"/>
        <w:rPr>
          <w:sz w:val="18"/>
          <w:szCs w:val="18"/>
        </w:rPr>
      </w:pPr>
      <w:r w:rsidRPr="00B80575">
        <w:rPr>
          <w:rStyle w:val="a8"/>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Pr>
          <w:sz w:val="18"/>
          <w:szCs w:val="18"/>
        </w:rPr>
        <w:t>является плательщиком НДС</w:t>
      </w:r>
      <w:r w:rsidRPr="00B80575">
        <w:rPr>
          <w:sz w:val="18"/>
          <w:szCs w:val="18"/>
        </w:rPr>
        <w:t xml:space="preserve">. </w:t>
      </w:r>
    </w:p>
  </w:footnote>
  <w:footnote w:id="7">
    <w:p w14:paraId="04C5A2B6" w14:textId="77777777" w:rsidR="00937F10" w:rsidRDefault="00937F10">
      <w:pPr>
        <w:pStyle w:val="a6"/>
      </w:pPr>
      <w:r>
        <w:rPr>
          <w:rStyle w:val="a8"/>
        </w:rPr>
        <w:footnoteRef/>
      </w:r>
      <w:r>
        <w:t xml:space="preserve"> </w:t>
      </w:r>
      <w:r w:rsidRPr="005760BC">
        <w:rPr>
          <w:sz w:val="18"/>
          <w:szCs w:val="18"/>
        </w:rPr>
        <w:t>Заполняется по итогам торгов.</w:t>
      </w:r>
    </w:p>
  </w:footnote>
  <w:footnote w:id="8">
    <w:p w14:paraId="2CFFCFFF" w14:textId="77777777" w:rsidR="00937F10" w:rsidRDefault="00937F10" w:rsidP="00DD767C">
      <w:pPr>
        <w:pStyle w:val="a6"/>
        <w:jc w:val="both"/>
        <w:rPr>
          <w:sz w:val="18"/>
          <w:szCs w:val="18"/>
        </w:rPr>
      </w:pPr>
      <w:r>
        <w:rPr>
          <w:rStyle w:val="a8"/>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14:paraId="6CDB4619" w14:textId="77777777" w:rsidR="00937F10" w:rsidRDefault="00937F10" w:rsidP="00DD767C">
      <w:pPr>
        <w:pStyle w:val="a6"/>
        <w:jc w:val="both"/>
        <w:rPr>
          <w:sz w:val="18"/>
          <w:szCs w:val="18"/>
        </w:rPr>
      </w:pPr>
      <w:r>
        <w:rPr>
          <w:rStyle w:val="a8"/>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14:paraId="331D0C78" w14:textId="77777777" w:rsidR="00937F10" w:rsidRDefault="00937F10" w:rsidP="00DD767C">
      <w:pPr>
        <w:pStyle w:val="a6"/>
        <w:jc w:val="both"/>
      </w:pPr>
      <w:r>
        <w:rPr>
          <w:rStyle w:val="a8"/>
        </w:rPr>
        <w:footnoteRef/>
      </w:r>
      <w:r>
        <w:t xml:space="preserve"> Пункт </w:t>
      </w:r>
      <w:r>
        <w:rPr>
          <w:sz w:val="18"/>
          <w:szCs w:val="18"/>
        </w:rPr>
        <w:t>подлежит включению в Договор в случае, если Поставщик – иностранное лицо.</w:t>
      </w:r>
    </w:p>
  </w:footnote>
  <w:footnote w:id="11">
    <w:p w14:paraId="7C7413E8" w14:textId="77777777" w:rsidR="00937F10" w:rsidRDefault="00937F10" w:rsidP="00F44D10">
      <w:pPr>
        <w:pStyle w:val="a6"/>
        <w:jc w:val="both"/>
      </w:pPr>
      <w:r>
        <w:rPr>
          <w:rStyle w:val="a8"/>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2">
    <w:p w14:paraId="0C2CB3F4" w14:textId="77777777" w:rsidR="00937F10" w:rsidRDefault="00937F10" w:rsidP="00DD767C">
      <w:pPr>
        <w:pStyle w:val="a6"/>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3">
    <w:p w14:paraId="2A00571B" w14:textId="77777777" w:rsidR="00937F10" w:rsidRDefault="00937F10" w:rsidP="00883325">
      <w:pPr>
        <w:pStyle w:val="a6"/>
        <w:jc w:val="both"/>
        <w:rPr>
          <w:sz w:val="18"/>
          <w:szCs w:val="18"/>
        </w:rPr>
      </w:pPr>
      <w:r>
        <w:rPr>
          <w:rStyle w:val="a8"/>
          <w:sz w:val="18"/>
          <w:szCs w:val="18"/>
        </w:rPr>
        <w:footnoteRef/>
      </w:r>
      <w:r>
        <w:rPr>
          <w:sz w:val="18"/>
          <w:szCs w:val="18"/>
        </w:rPr>
        <w:t xml:space="preserve"> Если контрагентом является физическое лицо, то пункт удалить.</w:t>
      </w:r>
    </w:p>
  </w:footnote>
  <w:footnote w:id="14">
    <w:p w14:paraId="6A1A7AE0" w14:textId="77777777" w:rsidR="00937F10" w:rsidRPr="006D3AA4" w:rsidRDefault="00937F10" w:rsidP="00883325">
      <w:pPr>
        <w:pStyle w:val="a6"/>
        <w:jc w:val="both"/>
      </w:pPr>
      <w:r>
        <w:rPr>
          <w:rStyle w:val="a8"/>
        </w:rPr>
        <w:footnoteRef/>
      </w:r>
      <w:r>
        <w:t xml:space="preserve"> </w:t>
      </w:r>
      <w:r w:rsidRPr="00883325">
        <w:rPr>
          <w:sz w:val="18"/>
          <w:szCs w:val="18"/>
        </w:rPr>
        <w:t>Только для юридических лиц и индивидуальных предпринимателей.</w:t>
      </w:r>
    </w:p>
  </w:footnote>
  <w:footnote w:id="15">
    <w:p w14:paraId="14E8DBF0" w14:textId="77777777" w:rsidR="00937F10" w:rsidRDefault="00937F10" w:rsidP="00883325">
      <w:pPr>
        <w:pStyle w:val="a6"/>
        <w:jc w:val="both"/>
      </w:pPr>
      <w:r>
        <w:rPr>
          <w:vertAlign w:val="superscript"/>
        </w:rPr>
        <w:footnoteRef/>
      </w:r>
      <w:r>
        <w:t xml:space="preserve"> </w:t>
      </w:r>
      <w:r w:rsidRPr="00BA24B3">
        <w:rPr>
          <w:sz w:val="18"/>
          <w:szCs w:val="18"/>
        </w:rPr>
        <w:t>Только для физических лиц.</w:t>
      </w:r>
    </w:p>
  </w:footnote>
  <w:footnote w:id="16">
    <w:p w14:paraId="444A43A1" w14:textId="77777777" w:rsidR="00937F10" w:rsidRPr="00CD102D" w:rsidRDefault="00937F10" w:rsidP="00D20367">
      <w:pPr>
        <w:pStyle w:val="a6"/>
        <w:jc w:val="both"/>
        <w:rPr>
          <w:sz w:val="18"/>
          <w:szCs w:val="18"/>
        </w:rPr>
      </w:pPr>
      <w:r>
        <w:rPr>
          <w:rStyle w:val="a8"/>
        </w:rPr>
        <w:footnoteRef/>
      </w:r>
      <w:r>
        <w:t xml:space="preserve"> </w:t>
      </w:r>
      <w:r w:rsidRPr="003A48E1">
        <w:rPr>
          <w:sz w:val="18"/>
          <w:szCs w:val="18"/>
        </w:rPr>
        <w:t>Дог</w:t>
      </w:r>
      <w:r w:rsidRPr="00CD102D">
        <w:rPr>
          <w:sz w:val="18"/>
          <w:szCs w:val="18"/>
        </w:rPr>
        <w:t>овор/соглашение о предоставлении Покупателю бюджетных инвестиций на основании распоряжения Правительства Российской Федерации</w:t>
      </w:r>
      <w:r>
        <w:rPr>
          <w:sz w:val="18"/>
          <w:szCs w:val="18"/>
        </w:rPr>
        <w:t>.</w:t>
      </w:r>
    </w:p>
    <w:p w14:paraId="70114F3A" w14:textId="77777777" w:rsidR="00937F10" w:rsidRDefault="00937F10">
      <w:pPr>
        <w:pStyle w:val="a6"/>
      </w:pPr>
    </w:p>
  </w:footnote>
  <w:footnote w:id="17">
    <w:p w14:paraId="631958CF" w14:textId="77777777" w:rsidR="00937F10" w:rsidRDefault="00937F10">
      <w:pPr>
        <w:pStyle w:val="a6"/>
      </w:pPr>
      <w:r>
        <w:rPr>
          <w:rStyle w:val="a8"/>
        </w:rPr>
        <w:footnoteRef/>
      </w:r>
      <w:r>
        <w:t xml:space="preserve"> </w:t>
      </w:r>
      <w:r w:rsidRPr="007D352B">
        <w:rPr>
          <w:sz w:val="18"/>
          <w:szCs w:val="18"/>
        </w:rPr>
        <w:t>Применяется, если договор заключен с физическим лицом.</w:t>
      </w:r>
    </w:p>
  </w:footnote>
  <w:footnote w:id="18">
    <w:p w14:paraId="5E70D709" w14:textId="77777777" w:rsidR="00937F10" w:rsidRPr="00851704" w:rsidRDefault="00937F10"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19">
    <w:p w14:paraId="29F66C4E" w14:textId="77777777" w:rsidR="00937F10" w:rsidRDefault="00937F10"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0">
    <w:p w14:paraId="6DA5C5B9" w14:textId="77777777" w:rsidR="00937F10" w:rsidRPr="007B3A43" w:rsidRDefault="00937F10">
      <w:pPr>
        <w:pStyle w:val="a6"/>
        <w:rPr>
          <w:sz w:val="18"/>
          <w:szCs w:val="18"/>
        </w:rPr>
      </w:pPr>
      <w:r w:rsidRPr="007B3A43">
        <w:rPr>
          <w:rStyle w:val="a8"/>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0B9F3ECD" w14:textId="77777777" w:rsidR="00937F10" w:rsidRPr="00851704" w:rsidRDefault="00937F10"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2">
    <w:p w14:paraId="7738E3DC" w14:textId="77777777" w:rsidR="00937F10" w:rsidRDefault="00937F10"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14:paraId="5C8A6143" w14:textId="77777777" w:rsidR="00937F10" w:rsidRPr="00851704" w:rsidRDefault="00937F10"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4">
    <w:p w14:paraId="43C2285F" w14:textId="77777777" w:rsidR="00937F10" w:rsidRDefault="00937F10"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14:paraId="0A93A6F9" w14:textId="77777777" w:rsidR="00937F10" w:rsidRDefault="00937F10" w:rsidP="00CA20FD">
      <w:pPr>
        <w:pStyle w:val="a6"/>
      </w:pPr>
      <w:r>
        <w:rPr>
          <w:rStyle w:val="a8"/>
        </w:rPr>
        <w:footnoteRef/>
      </w:r>
      <w:r w:rsidRPr="00CA20FD">
        <w:rPr>
          <w:sz w:val="18"/>
          <w:szCs w:val="18"/>
        </w:rPr>
        <w:t xml:space="preserve"> Указать наименование товара в соответствии с условиями договора.</w:t>
      </w:r>
    </w:p>
  </w:footnote>
  <w:footnote w:id="26">
    <w:p w14:paraId="5D79457E" w14:textId="77777777" w:rsidR="00937F10" w:rsidRDefault="00937F10" w:rsidP="00A03E9C">
      <w:pPr>
        <w:pStyle w:val="a6"/>
        <w:jc w:val="both"/>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27">
    <w:p w14:paraId="106BE4F8" w14:textId="77777777" w:rsidR="00937F10" w:rsidRDefault="00937F10" w:rsidP="00A03E9C">
      <w:pPr>
        <w:pStyle w:val="a6"/>
        <w:jc w:val="both"/>
        <w:rPr>
          <w:sz w:val="18"/>
          <w:szCs w:val="18"/>
        </w:rPr>
      </w:pPr>
      <w:r>
        <w:rPr>
          <w:rStyle w:val="a8"/>
          <w:sz w:val="18"/>
          <w:szCs w:val="18"/>
        </w:rPr>
        <w:footnoteRef/>
      </w:r>
      <w:r>
        <w:rPr>
          <w:sz w:val="18"/>
          <w:szCs w:val="18"/>
        </w:rPr>
        <w:t xml:space="preserve"> </w:t>
      </w:r>
      <w:r>
        <w:rPr>
          <w:bCs/>
          <w:color w:val="000000"/>
          <w:sz w:val="18"/>
          <w:szCs w:val="18"/>
        </w:rPr>
        <w:t>Необходимо заполнить.</w:t>
      </w:r>
    </w:p>
  </w:footnote>
  <w:footnote w:id="28">
    <w:p w14:paraId="163BAAAE" w14:textId="77777777" w:rsidR="00937F10" w:rsidRDefault="00937F10" w:rsidP="00A03E9C">
      <w:pPr>
        <w:pStyle w:val="a6"/>
        <w:jc w:val="both"/>
        <w:rPr>
          <w:sz w:val="18"/>
          <w:szCs w:val="18"/>
        </w:rPr>
      </w:pPr>
      <w:r>
        <w:rPr>
          <w:rStyle w:val="a8"/>
          <w:sz w:val="18"/>
          <w:szCs w:val="18"/>
        </w:rPr>
        <w:footnoteRef/>
      </w:r>
      <w:r>
        <w:rPr>
          <w:sz w:val="18"/>
          <w:szCs w:val="18"/>
        </w:rPr>
        <w:t xml:space="preserve"> </w:t>
      </w:r>
      <w:r w:rsidRPr="00BB036B">
        <w:t>Применяется, если Договор заключен с иностранным лицом, в случаях, установленных ст.147 НК РФ, с учетом положений п.1 ст.161 НК РФ.</w:t>
      </w:r>
    </w:p>
  </w:footnote>
  <w:footnote w:id="29">
    <w:p w14:paraId="0A0F8B9D" w14:textId="77777777" w:rsidR="00937F10" w:rsidRDefault="00937F10" w:rsidP="00A03E9C">
      <w:pPr>
        <w:pStyle w:val="a6"/>
        <w:jc w:val="both"/>
        <w:rPr>
          <w:sz w:val="18"/>
          <w:szCs w:val="18"/>
        </w:rPr>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0">
    <w:p w14:paraId="116BB492" w14:textId="77777777" w:rsidR="00937F10" w:rsidRDefault="00937F10" w:rsidP="00A03E9C">
      <w:pPr>
        <w:pStyle w:val="a6"/>
        <w:jc w:val="both"/>
      </w:pPr>
      <w:r>
        <w:rPr>
          <w:rStyle w:val="a8"/>
          <w:sz w:val="18"/>
          <w:szCs w:val="18"/>
        </w:rPr>
        <w:footnoteRef/>
      </w:r>
      <w:r>
        <w:rPr>
          <w:sz w:val="18"/>
          <w:szCs w:val="18"/>
        </w:rPr>
        <w:t xml:space="preserve"> Указываются отчетные документы в соответствии с условиями Договора.</w:t>
      </w:r>
    </w:p>
  </w:footnote>
  <w:footnote w:id="31">
    <w:p w14:paraId="6BFAF0CB" w14:textId="77777777" w:rsidR="00937F10" w:rsidRPr="00A8356D" w:rsidRDefault="00937F10" w:rsidP="00452497">
      <w:pPr>
        <w:pStyle w:val="a6"/>
        <w:jc w:val="both"/>
      </w:pPr>
      <w:r w:rsidRPr="00A8356D">
        <w:rPr>
          <w:rStyle w:val="a8"/>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2">
    <w:p w14:paraId="14F49EF3" w14:textId="77777777" w:rsidR="00937F10" w:rsidRPr="00A8356D" w:rsidRDefault="00937F10" w:rsidP="00452497">
      <w:pPr>
        <w:pStyle w:val="a6"/>
      </w:pPr>
      <w:r w:rsidRPr="00A8356D">
        <w:rPr>
          <w:rStyle w:val="a8"/>
        </w:rPr>
        <w:footnoteRef/>
      </w:r>
      <w:r w:rsidRPr="00A8356D">
        <w:t xml:space="preserve"> Указать наименование контрагента.</w:t>
      </w:r>
    </w:p>
  </w:footnote>
  <w:footnote w:id="33">
    <w:p w14:paraId="078285DB" w14:textId="77777777" w:rsidR="00937F10" w:rsidRPr="00A8356D" w:rsidRDefault="00937F10" w:rsidP="00452497">
      <w:pPr>
        <w:pStyle w:val="a6"/>
      </w:pPr>
      <w:r w:rsidRPr="00A8356D">
        <w:rPr>
          <w:rStyle w:val="a8"/>
        </w:rPr>
        <w:footnoteRef/>
      </w:r>
      <w:r w:rsidRPr="00A8356D">
        <w:t xml:space="preserve"> Указать порядок направления уведомления.</w:t>
      </w:r>
    </w:p>
  </w:footnote>
  <w:footnote w:id="34">
    <w:p w14:paraId="3555D12A" w14:textId="77777777" w:rsidR="00937F10" w:rsidRPr="00851704" w:rsidRDefault="00937F10" w:rsidP="00A14CCA">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35">
    <w:p w14:paraId="38461159" w14:textId="77777777" w:rsidR="00937F10" w:rsidRDefault="00937F10" w:rsidP="00A14CCA">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010330"/>
      <w:docPartObj>
        <w:docPartGallery w:val="Page Numbers (Top of Page)"/>
        <w:docPartUnique/>
      </w:docPartObj>
    </w:sdtPr>
    <w:sdtEndPr/>
    <w:sdtContent>
      <w:p w14:paraId="4969C609" w14:textId="77777777" w:rsidR="00937F10" w:rsidRDefault="00937F10">
        <w:pPr>
          <w:pStyle w:val="a0"/>
          <w:jc w:val="center"/>
        </w:pPr>
        <w:r>
          <w:fldChar w:fldCharType="begin"/>
        </w:r>
        <w:r>
          <w:instrText>PAGE</w:instrText>
        </w:r>
        <w:r>
          <w:fldChar w:fldCharType="separate"/>
        </w:r>
        <w:r w:rsidR="00961AA9">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63009"/>
      <w:docPartObj>
        <w:docPartGallery w:val="Page Numbers (Top of Page)"/>
        <w:docPartUnique/>
      </w:docPartObj>
    </w:sdtPr>
    <w:sdtEndPr/>
    <w:sdtContent>
      <w:p w14:paraId="008D1AC5" w14:textId="77777777" w:rsidR="00937F10" w:rsidRDefault="00937F10">
        <w:pPr>
          <w:pStyle w:val="a0"/>
          <w:jc w:val="center"/>
        </w:pPr>
        <w:r>
          <w:fldChar w:fldCharType="begin"/>
        </w:r>
        <w:r>
          <w:instrText>PAGE</w:instrText>
        </w:r>
        <w:r>
          <w:fldChar w:fldCharType="separate"/>
        </w:r>
        <w:r w:rsidR="00961AA9">
          <w:rPr>
            <w:noProof/>
          </w:rPr>
          <w:t>30</w:t>
        </w:r>
        <w:r>
          <w:fldChar w:fldCharType="end"/>
        </w:r>
      </w:p>
    </w:sdtContent>
  </w:sdt>
  <w:p w14:paraId="4048A8CB" w14:textId="77777777" w:rsidR="00937F10" w:rsidRDefault="00937F10">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77B"/>
    <w:multiLevelType w:val="multilevel"/>
    <w:tmpl w:val="07D4A5D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 w15:restartNumberingAfterBreak="0">
    <w:nsid w:val="08D03153"/>
    <w:multiLevelType w:val="multilevel"/>
    <w:tmpl w:val="8AD80BCE"/>
    <w:name w:val="l0"/>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E85538"/>
    <w:multiLevelType w:val="multilevel"/>
    <w:tmpl w:val="2BF6CC6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C584D5B"/>
    <w:multiLevelType w:val="multilevel"/>
    <w:tmpl w:val="4848756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961B95"/>
    <w:multiLevelType w:val="multilevel"/>
    <w:tmpl w:val="8BC0A9B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 w15:restartNumberingAfterBreak="0">
    <w:nsid w:val="0D1B717A"/>
    <w:multiLevelType w:val="multilevel"/>
    <w:tmpl w:val="A5982BB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 w15:restartNumberingAfterBreak="0">
    <w:nsid w:val="0DC0391F"/>
    <w:multiLevelType w:val="multilevel"/>
    <w:tmpl w:val="AA2CFB8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925CBA"/>
    <w:multiLevelType w:val="multilevel"/>
    <w:tmpl w:val="A78A071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AE2919"/>
    <w:multiLevelType w:val="hybridMultilevel"/>
    <w:tmpl w:val="7B2EFBC0"/>
    <w:lvl w:ilvl="0" w:tplc="B352D222">
      <w:start w:val="1"/>
      <w:numFmt w:val="decimal"/>
      <w:lvlText w:val="%1."/>
      <w:lvlJc w:val="left"/>
      <w:pPr>
        <w:ind w:left="1654" w:hanging="945"/>
      </w:pPr>
      <w:rPr>
        <w:b w:val="0"/>
        <w:i w:val="0"/>
        <w:sz w:val="24"/>
      </w:rPr>
    </w:lvl>
    <w:lvl w:ilvl="1" w:tplc="DA64DCC2">
      <w:start w:val="1"/>
      <w:numFmt w:val="lowerLetter"/>
      <w:lvlText w:val="%2."/>
      <w:lvlJc w:val="left"/>
      <w:pPr>
        <w:ind w:left="1440" w:hanging="360"/>
      </w:pPr>
    </w:lvl>
    <w:lvl w:ilvl="2" w:tplc="B1A81186">
      <w:start w:val="1"/>
      <w:numFmt w:val="lowerRoman"/>
      <w:lvlText w:val="%3."/>
      <w:lvlJc w:val="right"/>
      <w:pPr>
        <w:ind w:left="2160" w:hanging="180"/>
      </w:pPr>
    </w:lvl>
    <w:lvl w:ilvl="3" w:tplc="C3841A38">
      <w:start w:val="1"/>
      <w:numFmt w:val="decimal"/>
      <w:lvlText w:val="%4."/>
      <w:lvlJc w:val="left"/>
      <w:pPr>
        <w:ind w:left="2880" w:hanging="360"/>
      </w:pPr>
    </w:lvl>
    <w:lvl w:ilvl="4" w:tplc="16AE5284">
      <w:start w:val="1"/>
      <w:numFmt w:val="lowerLetter"/>
      <w:lvlText w:val="%5."/>
      <w:lvlJc w:val="left"/>
      <w:pPr>
        <w:ind w:left="3600" w:hanging="360"/>
      </w:pPr>
    </w:lvl>
    <w:lvl w:ilvl="5" w:tplc="0F8CD7EA">
      <w:start w:val="1"/>
      <w:numFmt w:val="lowerRoman"/>
      <w:lvlText w:val="%6."/>
      <w:lvlJc w:val="right"/>
      <w:pPr>
        <w:ind w:left="4320" w:hanging="180"/>
      </w:pPr>
    </w:lvl>
    <w:lvl w:ilvl="6" w:tplc="C0ECA912">
      <w:start w:val="1"/>
      <w:numFmt w:val="decimal"/>
      <w:lvlText w:val="%7."/>
      <w:lvlJc w:val="left"/>
      <w:pPr>
        <w:ind w:left="5040" w:hanging="360"/>
      </w:pPr>
    </w:lvl>
    <w:lvl w:ilvl="7" w:tplc="A53C742E">
      <w:start w:val="1"/>
      <w:numFmt w:val="lowerLetter"/>
      <w:lvlText w:val="%8."/>
      <w:lvlJc w:val="left"/>
      <w:pPr>
        <w:ind w:left="5760" w:hanging="360"/>
      </w:pPr>
    </w:lvl>
    <w:lvl w:ilvl="8" w:tplc="6C72CF4E">
      <w:start w:val="1"/>
      <w:numFmt w:val="lowerRoman"/>
      <w:lvlText w:val="%9."/>
      <w:lvlJc w:val="right"/>
      <w:pPr>
        <w:ind w:left="6480" w:hanging="180"/>
      </w:pPr>
    </w:lvl>
  </w:abstractNum>
  <w:abstractNum w:abstractNumId="9" w15:restartNumberingAfterBreak="0">
    <w:nsid w:val="20C67C90"/>
    <w:multiLevelType w:val="multilevel"/>
    <w:tmpl w:val="59707A5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0" w15:restartNumberingAfterBreak="0">
    <w:nsid w:val="22926255"/>
    <w:multiLevelType w:val="multilevel"/>
    <w:tmpl w:val="ECF8A01E"/>
    <w:lvl w:ilvl="0">
      <w:start w:val="1"/>
      <w:numFmt w:val="decimal"/>
      <w:lvlText w:val="%1."/>
      <w:lvlJc w:val="left"/>
      <w:pPr>
        <w:ind w:left="360" w:hanging="360"/>
      </w:pPr>
      <w:rPr>
        <w:b/>
      </w:r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6375F"/>
    <w:multiLevelType w:val="hybridMultilevel"/>
    <w:tmpl w:val="ACDE4A1E"/>
    <w:lvl w:ilvl="0" w:tplc="EBB40A1C">
      <w:start w:val="1"/>
      <w:numFmt w:val="lowerRoman"/>
      <w:lvlText w:val="(%1)"/>
      <w:lvlJc w:val="left"/>
      <w:pPr>
        <w:ind w:left="1429" w:hanging="360"/>
      </w:pPr>
    </w:lvl>
    <w:lvl w:ilvl="1" w:tplc="1AD49898">
      <w:start w:val="1"/>
      <w:numFmt w:val="lowerLetter"/>
      <w:lvlText w:val="%2."/>
      <w:lvlJc w:val="left"/>
      <w:pPr>
        <w:ind w:left="2149" w:hanging="360"/>
      </w:pPr>
    </w:lvl>
    <w:lvl w:ilvl="2" w:tplc="A8728BD4">
      <w:start w:val="1"/>
      <w:numFmt w:val="lowerRoman"/>
      <w:lvlText w:val="%3."/>
      <w:lvlJc w:val="right"/>
      <w:pPr>
        <w:ind w:left="2869" w:hanging="180"/>
      </w:pPr>
    </w:lvl>
    <w:lvl w:ilvl="3" w:tplc="CCE4E872">
      <w:start w:val="1"/>
      <w:numFmt w:val="decimal"/>
      <w:lvlText w:val="%4."/>
      <w:lvlJc w:val="left"/>
      <w:pPr>
        <w:ind w:left="3589" w:hanging="360"/>
      </w:pPr>
    </w:lvl>
    <w:lvl w:ilvl="4" w:tplc="E20EBB8A">
      <w:start w:val="1"/>
      <w:numFmt w:val="lowerLetter"/>
      <w:lvlText w:val="%5."/>
      <w:lvlJc w:val="left"/>
      <w:pPr>
        <w:ind w:left="4309" w:hanging="360"/>
      </w:pPr>
    </w:lvl>
    <w:lvl w:ilvl="5" w:tplc="12E2C1D8">
      <w:start w:val="1"/>
      <w:numFmt w:val="lowerRoman"/>
      <w:lvlText w:val="%6."/>
      <w:lvlJc w:val="right"/>
      <w:pPr>
        <w:ind w:left="5029" w:hanging="180"/>
      </w:pPr>
    </w:lvl>
    <w:lvl w:ilvl="6" w:tplc="2E667D32">
      <w:start w:val="1"/>
      <w:numFmt w:val="decimal"/>
      <w:lvlText w:val="%7."/>
      <w:lvlJc w:val="left"/>
      <w:pPr>
        <w:ind w:left="5749" w:hanging="360"/>
      </w:pPr>
    </w:lvl>
    <w:lvl w:ilvl="7" w:tplc="8028F6A2">
      <w:start w:val="1"/>
      <w:numFmt w:val="lowerLetter"/>
      <w:lvlText w:val="%8."/>
      <w:lvlJc w:val="left"/>
      <w:pPr>
        <w:ind w:left="6469" w:hanging="360"/>
      </w:pPr>
    </w:lvl>
    <w:lvl w:ilvl="8" w:tplc="4C720C0E">
      <w:start w:val="1"/>
      <w:numFmt w:val="lowerRoman"/>
      <w:lvlText w:val="%9."/>
      <w:lvlJc w:val="right"/>
      <w:pPr>
        <w:ind w:left="7189" w:hanging="180"/>
      </w:pPr>
    </w:lvl>
  </w:abstractNum>
  <w:abstractNum w:abstractNumId="12" w15:restartNumberingAfterBreak="0">
    <w:nsid w:val="264E30AF"/>
    <w:multiLevelType w:val="multilevel"/>
    <w:tmpl w:val="F872E1B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lang w:val="ru-RU"/>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C3F30"/>
    <w:multiLevelType w:val="multilevel"/>
    <w:tmpl w:val="B55E863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005E2"/>
    <w:multiLevelType w:val="multilevel"/>
    <w:tmpl w:val="49944A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5" w15:restartNumberingAfterBreak="0">
    <w:nsid w:val="2C75398A"/>
    <w:multiLevelType w:val="multilevel"/>
    <w:tmpl w:val="CBF0741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407EA8"/>
    <w:multiLevelType w:val="multilevel"/>
    <w:tmpl w:val="BD58884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7" w15:restartNumberingAfterBreak="0">
    <w:nsid w:val="38A96805"/>
    <w:multiLevelType w:val="multilevel"/>
    <w:tmpl w:val="9DC2A4A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E64CB2"/>
    <w:multiLevelType w:val="multilevel"/>
    <w:tmpl w:val="BDB41E6E"/>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781511"/>
    <w:multiLevelType w:val="multilevel"/>
    <w:tmpl w:val="E7F66E1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A72DA5"/>
    <w:multiLevelType w:val="multilevel"/>
    <w:tmpl w:val="E264CC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1" w15:restartNumberingAfterBreak="0">
    <w:nsid w:val="50FA3DA6"/>
    <w:multiLevelType w:val="multilevel"/>
    <w:tmpl w:val="6F385AA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2" w15:restartNumberingAfterBreak="0">
    <w:nsid w:val="53897273"/>
    <w:multiLevelType w:val="hybridMultilevel"/>
    <w:tmpl w:val="FA901AC4"/>
    <w:lvl w:ilvl="0" w:tplc="1152E5AC">
      <w:start w:val="1"/>
      <w:numFmt w:val="decimal"/>
      <w:pStyle w:val="LBArabic1"/>
      <w:lvlText w:val="(%1)"/>
      <w:lvlJc w:val="left"/>
      <w:pPr>
        <w:tabs>
          <w:tab w:val="num" w:pos="720"/>
        </w:tabs>
        <w:ind w:left="720" w:hanging="720"/>
      </w:pPr>
    </w:lvl>
    <w:lvl w:ilvl="1" w:tplc="A90EFB40">
      <w:start w:val="1"/>
      <w:numFmt w:val="lowerLetter"/>
      <w:lvlText w:val="%2."/>
      <w:lvlJc w:val="left"/>
      <w:pPr>
        <w:tabs>
          <w:tab w:val="num" w:pos="1440"/>
        </w:tabs>
        <w:ind w:left="1440" w:hanging="360"/>
      </w:pPr>
    </w:lvl>
    <w:lvl w:ilvl="2" w:tplc="53626CB8">
      <w:start w:val="1"/>
      <w:numFmt w:val="lowerRoman"/>
      <w:lvlText w:val="%3."/>
      <w:lvlJc w:val="right"/>
      <w:pPr>
        <w:tabs>
          <w:tab w:val="num" w:pos="2160"/>
        </w:tabs>
        <w:ind w:left="2160" w:hanging="180"/>
      </w:pPr>
    </w:lvl>
    <w:lvl w:ilvl="3" w:tplc="3DB83366">
      <w:start w:val="1"/>
      <w:numFmt w:val="decimal"/>
      <w:lvlText w:val="%4."/>
      <w:lvlJc w:val="left"/>
      <w:pPr>
        <w:tabs>
          <w:tab w:val="num" w:pos="2880"/>
        </w:tabs>
        <w:ind w:left="2880" w:hanging="360"/>
      </w:pPr>
    </w:lvl>
    <w:lvl w:ilvl="4" w:tplc="4F9C6274">
      <w:start w:val="1"/>
      <w:numFmt w:val="lowerLetter"/>
      <w:lvlText w:val="%5."/>
      <w:lvlJc w:val="left"/>
      <w:pPr>
        <w:tabs>
          <w:tab w:val="num" w:pos="3600"/>
        </w:tabs>
        <w:ind w:left="3600" w:hanging="360"/>
      </w:pPr>
    </w:lvl>
    <w:lvl w:ilvl="5" w:tplc="622A4A96">
      <w:start w:val="1"/>
      <w:numFmt w:val="lowerRoman"/>
      <w:lvlText w:val="%6."/>
      <w:lvlJc w:val="right"/>
      <w:pPr>
        <w:tabs>
          <w:tab w:val="num" w:pos="4320"/>
        </w:tabs>
        <w:ind w:left="4320" w:hanging="180"/>
      </w:pPr>
    </w:lvl>
    <w:lvl w:ilvl="6" w:tplc="B2D2CB2A">
      <w:start w:val="1"/>
      <w:numFmt w:val="decimal"/>
      <w:lvlText w:val="%7."/>
      <w:lvlJc w:val="left"/>
      <w:pPr>
        <w:tabs>
          <w:tab w:val="num" w:pos="5040"/>
        </w:tabs>
        <w:ind w:left="5040" w:hanging="360"/>
      </w:pPr>
    </w:lvl>
    <w:lvl w:ilvl="7" w:tplc="9A843BD0">
      <w:start w:val="1"/>
      <w:numFmt w:val="lowerLetter"/>
      <w:lvlText w:val="%8."/>
      <w:lvlJc w:val="left"/>
      <w:pPr>
        <w:tabs>
          <w:tab w:val="num" w:pos="5760"/>
        </w:tabs>
        <w:ind w:left="5760" w:hanging="360"/>
      </w:pPr>
    </w:lvl>
    <w:lvl w:ilvl="8" w:tplc="FAAC3D26">
      <w:start w:val="1"/>
      <w:numFmt w:val="lowerRoman"/>
      <w:lvlText w:val="%9."/>
      <w:lvlJc w:val="right"/>
      <w:pPr>
        <w:tabs>
          <w:tab w:val="num" w:pos="6480"/>
        </w:tabs>
        <w:ind w:left="6480" w:hanging="180"/>
      </w:pPr>
    </w:lvl>
  </w:abstractNum>
  <w:abstractNum w:abstractNumId="23" w15:restartNumberingAfterBreak="0">
    <w:nsid w:val="540101E4"/>
    <w:multiLevelType w:val="multilevel"/>
    <w:tmpl w:val="501C976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A2544"/>
    <w:multiLevelType w:val="multilevel"/>
    <w:tmpl w:val="3C48F60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47A0433"/>
    <w:multiLevelType w:val="multilevel"/>
    <w:tmpl w:val="F746BBA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9E7D88"/>
    <w:multiLevelType w:val="multilevel"/>
    <w:tmpl w:val="C670717E"/>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7" w15:restartNumberingAfterBreak="0">
    <w:nsid w:val="6F6A0E61"/>
    <w:multiLevelType w:val="multilevel"/>
    <w:tmpl w:val="56BA95A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8" w15:restartNumberingAfterBreak="0">
    <w:nsid w:val="73474D39"/>
    <w:multiLevelType w:val="multilevel"/>
    <w:tmpl w:val="2842DF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E72F91"/>
    <w:multiLevelType w:val="multilevel"/>
    <w:tmpl w:val="31947CC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5E1056"/>
    <w:multiLevelType w:val="multilevel"/>
    <w:tmpl w:val="C5F6033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572C6"/>
    <w:multiLevelType w:val="hybridMultilevel"/>
    <w:tmpl w:val="43E2C7BC"/>
    <w:lvl w:ilvl="0" w:tplc="21960268">
      <w:start w:val="1"/>
      <w:numFmt w:val="bullet"/>
      <w:lvlText w:val=""/>
      <w:lvlJc w:val="left"/>
      <w:pPr>
        <w:ind w:left="1429" w:hanging="360"/>
      </w:pPr>
      <w:rPr>
        <w:rFonts w:ascii="Symbol" w:hAnsi="Symbol"/>
      </w:rPr>
    </w:lvl>
    <w:lvl w:ilvl="1" w:tplc="A3CC31D2">
      <w:start w:val="1"/>
      <w:numFmt w:val="bullet"/>
      <w:lvlText w:val="o"/>
      <w:lvlJc w:val="left"/>
      <w:pPr>
        <w:ind w:left="2149" w:hanging="360"/>
      </w:pPr>
      <w:rPr>
        <w:rFonts w:ascii="Courier New" w:hAnsi="Courier New"/>
      </w:rPr>
    </w:lvl>
    <w:lvl w:ilvl="2" w:tplc="BF884762">
      <w:start w:val="1"/>
      <w:numFmt w:val="bullet"/>
      <w:lvlText w:val=""/>
      <w:lvlJc w:val="left"/>
      <w:pPr>
        <w:ind w:left="2869" w:hanging="360"/>
      </w:pPr>
      <w:rPr>
        <w:rFonts w:ascii="Wingdings" w:hAnsi="Wingdings"/>
      </w:rPr>
    </w:lvl>
    <w:lvl w:ilvl="3" w:tplc="E0D2939A">
      <w:start w:val="1"/>
      <w:numFmt w:val="bullet"/>
      <w:lvlText w:val=""/>
      <w:lvlJc w:val="left"/>
      <w:pPr>
        <w:ind w:left="3589" w:hanging="360"/>
      </w:pPr>
      <w:rPr>
        <w:rFonts w:ascii="Symbol" w:hAnsi="Symbol"/>
      </w:rPr>
    </w:lvl>
    <w:lvl w:ilvl="4" w:tplc="F12EF28C">
      <w:start w:val="1"/>
      <w:numFmt w:val="bullet"/>
      <w:lvlText w:val="o"/>
      <w:lvlJc w:val="left"/>
      <w:pPr>
        <w:ind w:left="4309" w:hanging="360"/>
      </w:pPr>
      <w:rPr>
        <w:rFonts w:ascii="Courier New" w:hAnsi="Courier New"/>
      </w:rPr>
    </w:lvl>
    <w:lvl w:ilvl="5" w:tplc="8CF6402E">
      <w:start w:val="1"/>
      <w:numFmt w:val="bullet"/>
      <w:lvlText w:val=""/>
      <w:lvlJc w:val="left"/>
      <w:pPr>
        <w:ind w:left="5029" w:hanging="360"/>
      </w:pPr>
      <w:rPr>
        <w:rFonts w:ascii="Wingdings" w:hAnsi="Wingdings"/>
      </w:rPr>
    </w:lvl>
    <w:lvl w:ilvl="6" w:tplc="AD308D6A">
      <w:start w:val="1"/>
      <w:numFmt w:val="bullet"/>
      <w:lvlText w:val=""/>
      <w:lvlJc w:val="left"/>
      <w:pPr>
        <w:ind w:left="5749" w:hanging="360"/>
      </w:pPr>
      <w:rPr>
        <w:rFonts w:ascii="Symbol" w:hAnsi="Symbol"/>
      </w:rPr>
    </w:lvl>
    <w:lvl w:ilvl="7" w:tplc="A70E5228">
      <w:start w:val="1"/>
      <w:numFmt w:val="bullet"/>
      <w:lvlText w:val="o"/>
      <w:lvlJc w:val="left"/>
      <w:pPr>
        <w:ind w:left="6469" w:hanging="360"/>
      </w:pPr>
      <w:rPr>
        <w:rFonts w:ascii="Courier New" w:hAnsi="Courier New"/>
      </w:rPr>
    </w:lvl>
    <w:lvl w:ilvl="8" w:tplc="6238677C">
      <w:start w:val="1"/>
      <w:numFmt w:val="bullet"/>
      <w:lvlText w:val=""/>
      <w:lvlJc w:val="left"/>
      <w:pPr>
        <w:ind w:left="7189" w:hanging="360"/>
      </w:pPr>
      <w:rPr>
        <w:rFonts w:ascii="Wingdings" w:hAnsi="Wingdings"/>
      </w:rPr>
    </w:lvl>
  </w:abstractNum>
  <w:abstractNum w:abstractNumId="32" w15:restartNumberingAfterBreak="0">
    <w:nsid w:val="7A724302"/>
    <w:multiLevelType w:val="hybridMultilevel"/>
    <w:tmpl w:val="759EB1CC"/>
    <w:lvl w:ilvl="0" w:tplc="761A4152">
      <w:start w:val="1"/>
      <w:numFmt w:val="lowerRoman"/>
      <w:lvlText w:val="(%1)"/>
      <w:lvlJc w:val="left"/>
      <w:pPr>
        <w:ind w:left="1429" w:hanging="360"/>
      </w:pPr>
    </w:lvl>
    <w:lvl w:ilvl="1" w:tplc="3628FEC6">
      <w:start w:val="1"/>
      <w:numFmt w:val="lowerLetter"/>
      <w:lvlText w:val="%2."/>
      <w:lvlJc w:val="left"/>
      <w:pPr>
        <w:ind w:left="2149" w:hanging="360"/>
      </w:pPr>
    </w:lvl>
    <w:lvl w:ilvl="2" w:tplc="A4C470E6">
      <w:start w:val="1"/>
      <w:numFmt w:val="lowerRoman"/>
      <w:lvlText w:val="%3."/>
      <w:lvlJc w:val="right"/>
      <w:pPr>
        <w:ind w:left="2869" w:hanging="180"/>
      </w:pPr>
    </w:lvl>
    <w:lvl w:ilvl="3" w:tplc="C806469E">
      <w:start w:val="1"/>
      <w:numFmt w:val="decimal"/>
      <w:lvlText w:val="%4."/>
      <w:lvlJc w:val="left"/>
      <w:pPr>
        <w:ind w:left="3589" w:hanging="360"/>
      </w:pPr>
    </w:lvl>
    <w:lvl w:ilvl="4" w:tplc="6E9E470A">
      <w:start w:val="1"/>
      <w:numFmt w:val="lowerLetter"/>
      <w:lvlText w:val="%5."/>
      <w:lvlJc w:val="left"/>
      <w:pPr>
        <w:ind w:left="4309" w:hanging="360"/>
      </w:pPr>
    </w:lvl>
    <w:lvl w:ilvl="5" w:tplc="DFCAE1C2">
      <w:start w:val="1"/>
      <w:numFmt w:val="lowerRoman"/>
      <w:lvlText w:val="%6."/>
      <w:lvlJc w:val="right"/>
      <w:pPr>
        <w:ind w:left="5029" w:hanging="180"/>
      </w:pPr>
    </w:lvl>
    <w:lvl w:ilvl="6" w:tplc="912A7B1E">
      <w:start w:val="1"/>
      <w:numFmt w:val="decimal"/>
      <w:lvlText w:val="%7."/>
      <w:lvlJc w:val="left"/>
      <w:pPr>
        <w:ind w:left="5749" w:hanging="360"/>
      </w:pPr>
    </w:lvl>
    <w:lvl w:ilvl="7" w:tplc="9FB0AEA8">
      <w:start w:val="1"/>
      <w:numFmt w:val="lowerLetter"/>
      <w:lvlText w:val="%8."/>
      <w:lvlJc w:val="left"/>
      <w:pPr>
        <w:ind w:left="6469" w:hanging="360"/>
      </w:pPr>
    </w:lvl>
    <w:lvl w:ilvl="8" w:tplc="08F4CE8E">
      <w:start w:val="1"/>
      <w:numFmt w:val="lowerRoman"/>
      <w:lvlText w:val="%9."/>
      <w:lvlJc w:val="right"/>
      <w:pPr>
        <w:ind w:left="7189" w:hanging="180"/>
      </w:pPr>
    </w:lvl>
  </w:abstractNum>
  <w:abstractNum w:abstractNumId="33" w15:restartNumberingAfterBreak="0">
    <w:nsid w:val="7B2E69D8"/>
    <w:multiLevelType w:val="multilevel"/>
    <w:tmpl w:val="94FC152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B4D06FA"/>
    <w:multiLevelType w:val="multilevel"/>
    <w:tmpl w:val="EDAA375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F253F4"/>
    <w:multiLevelType w:val="multilevel"/>
    <w:tmpl w:val="88745D1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FF06AF8"/>
    <w:multiLevelType w:val="multilevel"/>
    <w:tmpl w:val="6D56FE3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
    <w:abstractNumId w:val="36"/>
  </w:num>
  <w:num w:numId="3">
    <w:abstractNumId w:val="32"/>
    <w:lvlOverride w:ilvl="0">
      <w:lvl w:ilvl="0" w:tplc="761A4152">
        <w:numFmt w:val="decimal"/>
        <w:lvlText w:val=""/>
        <w:lvlJc w:val="left"/>
      </w:lvl>
    </w:lvlOverride>
    <w:lvlOverride w:ilvl="1">
      <w:lvl w:ilvl="1" w:tplc="3628FEC6">
        <w:numFmt w:val="decimal"/>
        <w:lvlText w:val=""/>
        <w:lvlJc w:val="left"/>
      </w:lvl>
    </w:lvlOverride>
    <w:lvlOverride w:ilvl="2">
      <w:lvl w:ilvl="2" w:tplc="A4C470E6">
        <w:numFmt w:val="decimal"/>
        <w:lvlText w:val=""/>
        <w:lvlJc w:val="left"/>
      </w:lvl>
    </w:lvlOverride>
    <w:lvlOverride w:ilvl="3">
      <w:lvl w:ilvl="3" w:tplc="C806469E">
        <w:numFmt w:val="decimal"/>
        <w:lvlText w:val=""/>
        <w:lvlJc w:val="left"/>
      </w:lvl>
    </w:lvlOverride>
    <w:lvlOverride w:ilvl="4">
      <w:lvl w:ilvl="4" w:tplc="6E9E470A">
        <w:numFmt w:val="decimal"/>
        <w:lvlText w:val=""/>
        <w:lvlJc w:val="left"/>
      </w:lvl>
    </w:lvlOverride>
    <w:lvlOverride w:ilvl="5">
      <w:lvl w:ilvl="5" w:tplc="DFCAE1C2">
        <w:numFmt w:val="decimal"/>
        <w:lvlText w:val=""/>
        <w:lvlJc w:val="left"/>
      </w:lvl>
    </w:lvlOverride>
    <w:lvlOverride w:ilvl="6">
      <w:lvl w:ilvl="6" w:tplc="912A7B1E">
        <w:numFmt w:val="decimal"/>
        <w:lvlText w:val=""/>
        <w:lvlJc w:val="left"/>
      </w:lvl>
    </w:lvlOverride>
    <w:lvlOverride w:ilvl="7">
      <w:lvl w:ilvl="7" w:tplc="9FB0AEA8">
        <w:numFmt w:val="decimal"/>
        <w:lvlText w:val=""/>
        <w:lvlJc w:val="left"/>
      </w:lvl>
    </w:lvlOverride>
    <w:lvlOverride w:ilvl="8">
      <w:lvl w:ilvl="8" w:tplc="08F4CE8E">
        <w:numFmt w:val="decimal"/>
        <w:lvlText w:val=""/>
        <w:lvlJc w:val="left"/>
      </w:lvl>
    </w:lvlOverride>
  </w:num>
  <w:num w:numId="4">
    <w:abstractNumId w:val="8"/>
    <w:lvlOverride w:ilvl="0">
      <w:lvl w:ilvl="0" w:tplc="B352D222">
        <w:numFmt w:val="decimal"/>
        <w:lvlText w:val=""/>
        <w:lvlJc w:val="left"/>
      </w:lvl>
    </w:lvlOverride>
    <w:lvlOverride w:ilvl="1">
      <w:lvl w:ilvl="1" w:tplc="DA64DCC2">
        <w:numFmt w:val="decimal"/>
        <w:lvlText w:val=""/>
        <w:lvlJc w:val="left"/>
      </w:lvl>
    </w:lvlOverride>
    <w:lvlOverride w:ilvl="2">
      <w:lvl w:ilvl="2" w:tplc="B1A81186">
        <w:numFmt w:val="decimal"/>
        <w:lvlText w:val=""/>
        <w:lvlJc w:val="left"/>
      </w:lvl>
    </w:lvlOverride>
    <w:lvlOverride w:ilvl="3">
      <w:lvl w:ilvl="3" w:tplc="C3841A38">
        <w:numFmt w:val="decimal"/>
        <w:lvlText w:val=""/>
        <w:lvlJc w:val="left"/>
      </w:lvl>
    </w:lvlOverride>
    <w:lvlOverride w:ilvl="4">
      <w:lvl w:ilvl="4" w:tplc="16AE5284">
        <w:numFmt w:val="decimal"/>
        <w:lvlText w:val=""/>
        <w:lvlJc w:val="left"/>
      </w:lvl>
    </w:lvlOverride>
    <w:lvlOverride w:ilvl="5">
      <w:lvl w:ilvl="5" w:tplc="0F8CD7EA">
        <w:numFmt w:val="decimal"/>
        <w:lvlText w:val=""/>
        <w:lvlJc w:val="left"/>
      </w:lvl>
    </w:lvlOverride>
    <w:lvlOverride w:ilvl="6">
      <w:lvl w:ilvl="6" w:tplc="C0ECA912">
        <w:numFmt w:val="decimal"/>
        <w:lvlText w:val=""/>
        <w:lvlJc w:val="left"/>
      </w:lvl>
    </w:lvlOverride>
    <w:lvlOverride w:ilvl="7">
      <w:lvl w:ilvl="7" w:tplc="A53C742E">
        <w:numFmt w:val="decimal"/>
        <w:lvlText w:val=""/>
        <w:lvlJc w:val="left"/>
      </w:lvl>
    </w:lvlOverride>
    <w:lvlOverride w:ilvl="8">
      <w:lvl w:ilvl="8" w:tplc="6C72CF4E">
        <w:numFmt w:val="decimal"/>
        <w:lvlText w:val=""/>
        <w:lvlJc w:val="left"/>
      </w:lvl>
    </w:lvlOverride>
  </w:num>
  <w:num w:numId="5">
    <w:abstractNumId w:val="12"/>
  </w:num>
  <w:num w:numId="6">
    <w:abstractNumId w:val="25"/>
  </w:num>
  <w:num w:numId="7">
    <w:abstractNumId w:val="28"/>
  </w:num>
  <w:num w:numId="8">
    <w:abstractNumId w:val="14"/>
  </w:num>
  <w:num w:numId="9">
    <w:abstractNumId w:val="21"/>
  </w:num>
  <w:num w:numId="10">
    <w:abstractNumId w:val="26"/>
  </w:num>
  <w:num w:numId="11">
    <w:abstractNumId w:val="22"/>
  </w:num>
  <w:num w:numId="12">
    <w:abstractNumId w:val="0"/>
  </w:num>
  <w:num w:numId="13">
    <w:abstractNumId w:val="20"/>
  </w:num>
  <w:num w:numId="14">
    <w:abstractNumId w:val="18"/>
  </w:num>
  <w:num w:numId="15">
    <w:abstractNumId w:val="16"/>
  </w:num>
  <w:num w:numId="16">
    <w:abstractNumId w:val="5"/>
  </w:num>
  <w:num w:numId="17">
    <w:abstractNumId w:val="2"/>
  </w:num>
  <w:num w:numId="18">
    <w:abstractNumId w:val="7"/>
  </w:num>
  <w:num w:numId="19">
    <w:abstractNumId w:val="15"/>
  </w:num>
  <w:num w:numId="20">
    <w:abstractNumId w:val="24"/>
  </w:num>
  <w:num w:numId="21">
    <w:abstractNumId w:val="3"/>
  </w:num>
  <w:num w:numId="22">
    <w:abstractNumId w:val="34"/>
  </w:num>
  <w:num w:numId="23">
    <w:abstractNumId w:val="33"/>
  </w:num>
  <w:num w:numId="24">
    <w:abstractNumId w:val="35"/>
  </w:num>
  <w:num w:numId="25">
    <w:abstractNumId w:val="19"/>
  </w:num>
  <w:num w:numId="26">
    <w:abstractNumId w:val="30"/>
  </w:num>
  <w:num w:numId="27">
    <w:abstractNumId w:val="29"/>
  </w:num>
  <w:num w:numId="28">
    <w:abstractNumId w:val="27"/>
  </w:num>
  <w:num w:numId="29">
    <w:abstractNumId w:val="9"/>
  </w:num>
  <w:num w:numId="30">
    <w:abstractNumId w:val="4"/>
  </w:num>
  <w:num w:numId="31">
    <w:abstractNumId w:val="12"/>
    <w:lvlOverride w:ilvl="0">
      <w:startOverride w:val="1"/>
      <w:lvl w:ilvl="0">
        <w:start w:val="1"/>
        <w:numFmt w:val="decimal"/>
        <w:pStyle w:val="LBGovstyle1"/>
        <w:lvlText w:val=""/>
        <w:lvlJc w:val="left"/>
      </w:lvl>
    </w:lvlOverride>
    <w:lvlOverride w:ilvl="1">
      <w:startOverride w:val="1"/>
      <w:lvl w:ilvl="1">
        <w:start w:val="1"/>
        <w:numFmt w:val="decimal"/>
        <w:pStyle w:val="LBGovstyle2"/>
        <w:lvlText w:val=""/>
        <w:lvlJc w:val="left"/>
      </w:lvl>
    </w:lvlOverride>
    <w:lvlOverride w:ilvl="2">
      <w:startOverride w:val="1"/>
      <w:lvl w:ilvl="2">
        <w:start w:val="1"/>
        <w:numFmt w:val="decimal"/>
        <w:pStyle w:val="LBGovstyle3"/>
        <w:lvlText w:val=""/>
        <w:lvlJc w:val="left"/>
      </w:lvl>
    </w:lvlOverride>
    <w:lvlOverride w:ilvl="3">
      <w:startOverride w:val="1"/>
      <w:lvl w:ilvl="3">
        <w:start w:val="1"/>
        <w:numFmt w:val="decimal"/>
        <w:pStyle w:val="LBGovstyle4"/>
        <w:lvlText w:val=""/>
        <w:lvlJc w:val="left"/>
      </w:lvl>
    </w:lvlOverride>
    <w:lvlOverride w:ilvl="4">
      <w:startOverride w:val="1"/>
      <w:lvl w:ilvl="4">
        <w:start w:val="1"/>
        <w:numFmt w:val="decimal"/>
        <w:pStyle w:val="LBGovstyle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3">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4">
    <w:abstractNumId w:val="8"/>
    <w:lvlOverride w:ilvl="0">
      <w:startOverride w:val="1"/>
      <w:lvl w:ilvl="0" w:tplc="B352D222">
        <w:start w:val="1"/>
        <w:numFmt w:val="decimal"/>
        <w:lvlText w:val=""/>
        <w:lvlJc w:val="left"/>
      </w:lvl>
    </w:lvlOverride>
    <w:lvlOverride w:ilvl="1">
      <w:startOverride w:val="1"/>
      <w:lvl w:ilvl="1" w:tplc="DA64DCC2">
        <w:start w:val="1"/>
        <w:numFmt w:val="decimal"/>
        <w:lvlText w:val=""/>
        <w:lvlJc w:val="left"/>
      </w:lvl>
    </w:lvlOverride>
    <w:lvlOverride w:ilvl="2">
      <w:startOverride w:val="1"/>
      <w:lvl w:ilvl="2" w:tplc="B1A81186">
        <w:start w:val="1"/>
        <w:numFmt w:val="decimal"/>
        <w:lvlText w:val=""/>
        <w:lvlJc w:val="left"/>
      </w:lvl>
    </w:lvlOverride>
    <w:lvlOverride w:ilvl="3">
      <w:startOverride w:val="1"/>
      <w:lvl w:ilvl="3" w:tplc="C3841A38">
        <w:start w:val="1"/>
        <w:numFmt w:val="decimal"/>
        <w:lvlText w:val=""/>
        <w:lvlJc w:val="left"/>
      </w:lvl>
    </w:lvlOverride>
    <w:lvlOverride w:ilvl="4">
      <w:startOverride w:val="1"/>
      <w:lvl w:ilvl="4" w:tplc="16AE5284">
        <w:start w:val="1"/>
        <w:numFmt w:val="decimal"/>
        <w:lvlText w:val=""/>
        <w:lvlJc w:val="left"/>
      </w:lvl>
    </w:lvlOverride>
    <w:lvlOverride w:ilvl="5">
      <w:startOverride w:val="1"/>
      <w:lvl w:ilvl="5" w:tplc="0F8CD7EA">
        <w:start w:val="1"/>
        <w:numFmt w:val="decimal"/>
        <w:lvlText w:val=""/>
        <w:lvlJc w:val="left"/>
      </w:lvl>
    </w:lvlOverride>
    <w:lvlOverride w:ilvl="6">
      <w:startOverride w:val="1"/>
      <w:lvl w:ilvl="6" w:tplc="C0ECA912">
        <w:start w:val="1"/>
        <w:numFmt w:val="decimal"/>
        <w:lvlText w:val=""/>
        <w:lvlJc w:val="left"/>
      </w:lvl>
    </w:lvlOverride>
    <w:lvlOverride w:ilvl="7">
      <w:startOverride w:val="1"/>
      <w:lvl w:ilvl="7" w:tplc="A53C742E">
        <w:start w:val="1"/>
        <w:numFmt w:val="decimal"/>
        <w:lvlText w:val=""/>
        <w:lvlJc w:val="left"/>
      </w:lvl>
    </w:lvlOverride>
    <w:lvlOverride w:ilvl="8">
      <w:startOverride w:val="1"/>
      <w:lvl w:ilvl="8" w:tplc="6C72CF4E">
        <w:start w:val="1"/>
        <w:numFmt w:val="decimal"/>
        <w:lvlText w:val=""/>
        <w:lvlJc w:val="left"/>
      </w:lvl>
    </w:lvlOverride>
  </w:num>
  <w:num w:numId="35">
    <w:abstractNumId w:val="6"/>
  </w:num>
  <w:num w:numId="36">
    <w:abstractNumId w:val="23"/>
  </w:num>
  <w:num w:numId="37">
    <w:abstractNumId w:val="31"/>
  </w:num>
  <w:num w:numId="38">
    <w:abstractNumId w:val="1"/>
  </w:num>
  <w:num w:numId="39">
    <w:abstractNumId w:val="13"/>
  </w:num>
  <w:num w:numId="40">
    <w:abstractNumId w:val="11"/>
    <w:lvlOverride w:ilvl="0">
      <w:lvl w:ilvl="0" w:tplc="EBB40A1C">
        <w:numFmt w:val="decimal"/>
        <w:lvlText w:val=""/>
        <w:lvlJc w:val="left"/>
      </w:lvl>
    </w:lvlOverride>
    <w:lvlOverride w:ilvl="1">
      <w:lvl w:ilvl="1" w:tplc="1AD49898">
        <w:numFmt w:val="decimal"/>
        <w:lvlText w:val=""/>
        <w:lvlJc w:val="left"/>
      </w:lvl>
    </w:lvlOverride>
    <w:lvlOverride w:ilvl="2">
      <w:lvl w:ilvl="2" w:tplc="A8728BD4">
        <w:numFmt w:val="decimal"/>
        <w:lvlText w:val=""/>
        <w:lvlJc w:val="left"/>
      </w:lvl>
    </w:lvlOverride>
    <w:lvlOverride w:ilvl="3">
      <w:lvl w:ilvl="3" w:tplc="CCE4E872">
        <w:numFmt w:val="decimal"/>
        <w:lvlText w:val=""/>
        <w:lvlJc w:val="left"/>
      </w:lvl>
    </w:lvlOverride>
    <w:lvlOverride w:ilvl="4">
      <w:lvl w:ilvl="4" w:tplc="E20EBB8A">
        <w:numFmt w:val="decimal"/>
        <w:lvlText w:val=""/>
        <w:lvlJc w:val="left"/>
      </w:lvl>
    </w:lvlOverride>
    <w:lvlOverride w:ilvl="5">
      <w:lvl w:ilvl="5" w:tplc="12E2C1D8">
        <w:numFmt w:val="decimal"/>
        <w:lvlText w:val=""/>
        <w:lvlJc w:val="left"/>
      </w:lvl>
    </w:lvlOverride>
    <w:lvlOverride w:ilvl="6">
      <w:lvl w:ilvl="6" w:tplc="2E667D32">
        <w:numFmt w:val="decimal"/>
        <w:lvlText w:val=""/>
        <w:lvlJc w:val="left"/>
      </w:lvl>
    </w:lvlOverride>
    <w:lvlOverride w:ilvl="7">
      <w:lvl w:ilvl="7" w:tplc="8028F6A2">
        <w:numFmt w:val="decimal"/>
        <w:lvlText w:val=""/>
        <w:lvlJc w:val="left"/>
      </w:lvl>
    </w:lvlOverride>
    <w:lvlOverride w:ilvl="8">
      <w:lvl w:ilvl="8" w:tplc="4C720C0E">
        <w:numFmt w:val="decimal"/>
        <w:lvlText w:val=""/>
        <w:lvlJc w:val="left"/>
      </w:lvl>
    </w:lvlOverride>
  </w:num>
  <w:num w:numId="41">
    <w:abstractNumId w:val="12"/>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367"/>
    <w:rsid w:val="00001451"/>
    <w:rsid w:val="00001E67"/>
    <w:rsid w:val="0000273D"/>
    <w:rsid w:val="000062BA"/>
    <w:rsid w:val="00013E35"/>
    <w:rsid w:val="00017FA6"/>
    <w:rsid w:val="00020E42"/>
    <w:rsid w:val="000219B4"/>
    <w:rsid w:val="00023FB7"/>
    <w:rsid w:val="000261BD"/>
    <w:rsid w:val="00027F35"/>
    <w:rsid w:val="0003070D"/>
    <w:rsid w:val="00043710"/>
    <w:rsid w:val="00051ADC"/>
    <w:rsid w:val="00051C59"/>
    <w:rsid w:val="00052CC0"/>
    <w:rsid w:val="00052D6C"/>
    <w:rsid w:val="0008039B"/>
    <w:rsid w:val="00081189"/>
    <w:rsid w:val="00081265"/>
    <w:rsid w:val="00083D0D"/>
    <w:rsid w:val="00085871"/>
    <w:rsid w:val="0009190E"/>
    <w:rsid w:val="000A4603"/>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1B5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D1352"/>
    <w:rsid w:val="001D4EA8"/>
    <w:rsid w:val="001D7083"/>
    <w:rsid w:val="001E1098"/>
    <w:rsid w:val="001E1F11"/>
    <w:rsid w:val="00204BD5"/>
    <w:rsid w:val="00206D22"/>
    <w:rsid w:val="00207602"/>
    <w:rsid w:val="00207773"/>
    <w:rsid w:val="002105FB"/>
    <w:rsid w:val="00212542"/>
    <w:rsid w:val="00213DB8"/>
    <w:rsid w:val="00213E44"/>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1158"/>
    <w:rsid w:val="002B7336"/>
    <w:rsid w:val="002B79C2"/>
    <w:rsid w:val="002C331F"/>
    <w:rsid w:val="002C7C41"/>
    <w:rsid w:val="002D1CB2"/>
    <w:rsid w:val="002D3D54"/>
    <w:rsid w:val="002D4089"/>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0DA7"/>
    <w:rsid w:val="00342323"/>
    <w:rsid w:val="00344270"/>
    <w:rsid w:val="00344EF4"/>
    <w:rsid w:val="003475D3"/>
    <w:rsid w:val="00351E0B"/>
    <w:rsid w:val="00356DFA"/>
    <w:rsid w:val="00357F3C"/>
    <w:rsid w:val="00361A18"/>
    <w:rsid w:val="00362981"/>
    <w:rsid w:val="003659E0"/>
    <w:rsid w:val="00370233"/>
    <w:rsid w:val="003706A5"/>
    <w:rsid w:val="003742E4"/>
    <w:rsid w:val="00375D1F"/>
    <w:rsid w:val="003834C8"/>
    <w:rsid w:val="003849D4"/>
    <w:rsid w:val="00384AC6"/>
    <w:rsid w:val="003911D2"/>
    <w:rsid w:val="00392493"/>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07984"/>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2497"/>
    <w:rsid w:val="0045522F"/>
    <w:rsid w:val="00460E99"/>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51B"/>
    <w:rsid w:val="004D2E6D"/>
    <w:rsid w:val="004D6BFA"/>
    <w:rsid w:val="004D7BAE"/>
    <w:rsid w:val="004E185B"/>
    <w:rsid w:val="004E37F6"/>
    <w:rsid w:val="004F04D2"/>
    <w:rsid w:val="004F1192"/>
    <w:rsid w:val="004F6C03"/>
    <w:rsid w:val="00505790"/>
    <w:rsid w:val="00505C16"/>
    <w:rsid w:val="0051074E"/>
    <w:rsid w:val="00512B9A"/>
    <w:rsid w:val="00515186"/>
    <w:rsid w:val="0051565D"/>
    <w:rsid w:val="00516F8A"/>
    <w:rsid w:val="005200BC"/>
    <w:rsid w:val="0052623F"/>
    <w:rsid w:val="00527C6C"/>
    <w:rsid w:val="005339AB"/>
    <w:rsid w:val="00534AA3"/>
    <w:rsid w:val="00540880"/>
    <w:rsid w:val="0054092F"/>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358A"/>
    <w:rsid w:val="005C4EC1"/>
    <w:rsid w:val="005C5126"/>
    <w:rsid w:val="005D4089"/>
    <w:rsid w:val="005D5AB6"/>
    <w:rsid w:val="005E2323"/>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2FA0"/>
    <w:rsid w:val="00660630"/>
    <w:rsid w:val="00661D85"/>
    <w:rsid w:val="006633EC"/>
    <w:rsid w:val="00663E89"/>
    <w:rsid w:val="00664DF1"/>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1E9"/>
    <w:rsid w:val="006D6F73"/>
    <w:rsid w:val="006E04DB"/>
    <w:rsid w:val="006E3601"/>
    <w:rsid w:val="006E3A35"/>
    <w:rsid w:val="006E4214"/>
    <w:rsid w:val="006F08A0"/>
    <w:rsid w:val="006F0AD7"/>
    <w:rsid w:val="006F3CEC"/>
    <w:rsid w:val="006F4E37"/>
    <w:rsid w:val="006F750C"/>
    <w:rsid w:val="00702D75"/>
    <w:rsid w:val="00703F24"/>
    <w:rsid w:val="00704740"/>
    <w:rsid w:val="007070E7"/>
    <w:rsid w:val="0070784F"/>
    <w:rsid w:val="007146CC"/>
    <w:rsid w:val="00723550"/>
    <w:rsid w:val="00723959"/>
    <w:rsid w:val="007244FE"/>
    <w:rsid w:val="0072473D"/>
    <w:rsid w:val="00724CD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1A1F"/>
    <w:rsid w:val="0078253C"/>
    <w:rsid w:val="00790A15"/>
    <w:rsid w:val="007A1598"/>
    <w:rsid w:val="007A188A"/>
    <w:rsid w:val="007A44A6"/>
    <w:rsid w:val="007B3A43"/>
    <w:rsid w:val="007C150D"/>
    <w:rsid w:val="007C6AE4"/>
    <w:rsid w:val="007D175D"/>
    <w:rsid w:val="007D18E6"/>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277"/>
    <w:rsid w:val="00873462"/>
    <w:rsid w:val="008753DC"/>
    <w:rsid w:val="00883325"/>
    <w:rsid w:val="00894EF7"/>
    <w:rsid w:val="008A3280"/>
    <w:rsid w:val="008B00F7"/>
    <w:rsid w:val="008B0120"/>
    <w:rsid w:val="008B089A"/>
    <w:rsid w:val="008B7692"/>
    <w:rsid w:val="008C5E69"/>
    <w:rsid w:val="008D31F1"/>
    <w:rsid w:val="008E089E"/>
    <w:rsid w:val="008E13AE"/>
    <w:rsid w:val="008E3495"/>
    <w:rsid w:val="008F3BD4"/>
    <w:rsid w:val="008F50E5"/>
    <w:rsid w:val="008F5149"/>
    <w:rsid w:val="009002C2"/>
    <w:rsid w:val="00901A4B"/>
    <w:rsid w:val="00904D16"/>
    <w:rsid w:val="0091062C"/>
    <w:rsid w:val="009130BC"/>
    <w:rsid w:val="009175E9"/>
    <w:rsid w:val="0092004F"/>
    <w:rsid w:val="0092167E"/>
    <w:rsid w:val="00922944"/>
    <w:rsid w:val="00923714"/>
    <w:rsid w:val="009239F7"/>
    <w:rsid w:val="009303F4"/>
    <w:rsid w:val="0093393D"/>
    <w:rsid w:val="0093395B"/>
    <w:rsid w:val="00937F10"/>
    <w:rsid w:val="00945F7D"/>
    <w:rsid w:val="00946176"/>
    <w:rsid w:val="00946675"/>
    <w:rsid w:val="00950D9D"/>
    <w:rsid w:val="00952525"/>
    <w:rsid w:val="00952D82"/>
    <w:rsid w:val="00953D28"/>
    <w:rsid w:val="00961AA9"/>
    <w:rsid w:val="00971C42"/>
    <w:rsid w:val="009731C2"/>
    <w:rsid w:val="00975428"/>
    <w:rsid w:val="0097752E"/>
    <w:rsid w:val="00977C46"/>
    <w:rsid w:val="00982A06"/>
    <w:rsid w:val="00984E23"/>
    <w:rsid w:val="0098636C"/>
    <w:rsid w:val="009A171A"/>
    <w:rsid w:val="009A23D4"/>
    <w:rsid w:val="009A497E"/>
    <w:rsid w:val="009A578A"/>
    <w:rsid w:val="009B0CAC"/>
    <w:rsid w:val="009B13E8"/>
    <w:rsid w:val="009B2F26"/>
    <w:rsid w:val="009B775C"/>
    <w:rsid w:val="009C0F40"/>
    <w:rsid w:val="009C11B0"/>
    <w:rsid w:val="009C23CE"/>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3E9C"/>
    <w:rsid w:val="00A14335"/>
    <w:rsid w:val="00A14AFE"/>
    <w:rsid w:val="00A14CCA"/>
    <w:rsid w:val="00A167C2"/>
    <w:rsid w:val="00A23044"/>
    <w:rsid w:val="00A3690E"/>
    <w:rsid w:val="00A378A5"/>
    <w:rsid w:val="00A40371"/>
    <w:rsid w:val="00A406C2"/>
    <w:rsid w:val="00A41E8B"/>
    <w:rsid w:val="00A45118"/>
    <w:rsid w:val="00A472A4"/>
    <w:rsid w:val="00A47AF7"/>
    <w:rsid w:val="00A50BD6"/>
    <w:rsid w:val="00A522ED"/>
    <w:rsid w:val="00A7165D"/>
    <w:rsid w:val="00A77C9D"/>
    <w:rsid w:val="00A82B3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5AB6"/>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5D25"/>
    <w:rsid w:val="00B76609"/>
    <w:rsid w:val="00B80575"/>
    <w:rsid w:val="00B80E79"/>
    <w:rsid w:val="00B85649"/>
    <w:rsid w:val="00B92DF8"/>
    <w:rsid w:val="00BA6785"/>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07C62"/>
    <w:rsid w:val="00C22666"/>
    <w:rsid w:val="00C23C8F"/>
    <w:rsid w:val="00C26335"/>
    <w:rsid w:val="00C31653"/>
    <w:rsid w:val="00C32A5B"/>
    <w:rsid w:val="00C34208"/>
    <w:rsid w:val="00C3495D"/>
    <w:rsid w:val="00C46150"/>
    <w:rsid w:val="00C473C1"/>
    <w:rsid w:val="00C47586"/>
    <w:rsid w:val="00C55835"/>
    <w:rsid w:val="00C63188"/>
    <w:rsid w:val="00C63E6F"/>
    <w:rsid w:val="00C80790"/>
    <w:rsid w:val="00C83FFC"/>
    <w:rsid w:val="00C85609"/>
    <w:rsid w:val="00C8690B"/>
    <w:rsid w:val="00C96672"/>
    <w:rsid w:val="00CA20FD"/>
    <w:rsid w:val="00CA22D2"/>
    <w:rsid w:val="00CA2637"/>
    <w:rsid w:val="00CB4059"/>
    <w:rsid w:val="00CC13E9"/>
    <w:rsid w:val="00CC66FB"/>
    <w:rsid w:val="00CC6727"/>
    <w:rsid w:val="00CC6A23"/>
    <w:rsid w:val="00CD137F"/>
    <w:rsid w:val="00CD17B6"/>
    <w:rsid w:val="00CD2410"/>
    <w:rsid w:val="00CD60AD"/>
    <w:rsid w:val="00CE05AB"/>
    <w:rsid w:val="00CE0A4A"/>
    <w:rsid w:val="00CE7082"/>
    <w:rsid w:val="00CE7B5E"/>
    <w:rsid w:val="00CF31B6"/>
    <w:rsid w:val="00CF79D2"/>
    <w:rsid w:val="00D03F0D"/>
    <w:rsid w:val="00D075EA"/>
    <w:rsid w:val="00D1116E"/>
    <w:rsid w:val="00D11705"/>
    <w:rsid w:val="00D11F91"/>
    <w:rsid w:val="00D16EF9"/>
    <w:rsid w:val="00D17DA9"/>
    <w:rsid w:val="00D201B2"/>
    <w:rsid w:val="00D20367"/>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87B15"/>
    <w:rsid w:val="00D90BBC"/>
    <w:rsid w:val="00D97233"/>
    <w:rsid w:val="00DA1BA8"/>
    <w:rsid w:val="00DA2481"/>
    <w:rsid w:val="00DA3BF0"/>
    <w:rsid w:val="00DB67C5"/>
    <w:rsid w:val="00DB7120"/>
    <w:rsid w:val="00DB7D8E"/>
    <w:rsid w:val="00DC2908"/>
    <w:rsid w:val="00DC2E25"/>
    <w:rsid w:val="00DC4ED2"/>
    <w:rsid w:val="00DD2E4F"/>
    <w:rsid w:val="00DD3D50"/>
    <w:rsid w:val="00DD6117"/>
    <w:rsid w:val="00DD767C"/>
    <w:rsid w:val="00DE1227"/>
    <w:rsid w:val="00DE20F0"/>
    <w:rsid w:val="00DE47F4"/>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6904"/>
    <w:rsid w:val="00E36027"/>
    <w:rsid w:val="00E36B68"/>
    <w:rsid w:val="00E46CDE"/>
    <w:rsid w:val="00E477A2"/>
    <w:rsid w:val="00E51951"/>
    <w:rsid w:val="00E54F55"/>
    <w:rsid w:val="00E819A0"/>
    <w:rsid w:val="00E82C2C"/>
    <w:rsid w:val="00E855B9"/>
    <w:rsid w:val="00E85750"/>
    <w:rsid w:val="00E913E1"/>
    <w:rsid w:val="00EB1F01"/>
    <w:rsid w:val="00EC2E13"/>
    <w:rsid w:val="00EC3726"/>
    <w:rsid w:val="00EC4751"/>
    <w:rsid w:val="00ED64EF"/>
    <w:rsid w:val="00EE3B5A"/>
    <w:rsid w:val="00EE71E1"/>
    <w:rsid w:val="00EF0B0F"/>
    <w:rsid w:val="00EF4C9A"/>
    <w:rsid w:val="00EF4F45"/>
    <w:rsid w:val="00F0216F"/>
    <w:rsid w:val="00F131F6"/>
    <w:rsid w:val="00F23F46"/>
    <w:rsid w:val="00F275EC"/>
    <w:rsid w:val="00F32621"/>
    <w:rsid w:val="00F32695"/>
    <w:rsid w:val="00F37BB0"/>
    <w:rsid w:val="00F406CB"/>
    <w:rsid w:val="00F4255D"/>
    <w:rsid w:val="00F447EF"/>
    <w:rsid w:val="00F44D10"/>
    <w:rsid w:val="00F62F3F"/>
    <w:rsid w:val="00F64139"/>
    <w:rsid w:val="00F664C8"/>
    <w:rsid w:val="00F7049A"/>
    <w:rsid w:val="00F7234A"/>
    <w:rsid w:val="00F73747"/>
    <w:rsid w:val="00F75B14"/>
    <w:rsid w:val="00F764D2"/>
    <w:rsid w:val="00F77901"/>
    <w:rsid w:val="00F8038E"/>
    <w:rsid w:val="00F81221"/>
    <w:rsid w:val="00F83CA0"/>
    <w:rsid w:val="00F87FD4"/>
    <w:rsid w:val="00F94FA4"/>
    <w:rsid w:val="00FA33D9"/>
    <w:rsid w:val="00FA6BFE"/>
    <w:rsid w:val="00FA7574"/>
    <w:rsid w:val="00FB4801"/>
    <w:rsid w:val="00FB6802"/>
    <w:rsid w:val="00FC4887"/>
    <w:rsid w:val="00FC72C7"/>
    <w:rsid w:val="00FD2BE4"/>
    <w:rsid w:val="00FF11C3"/>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4EFC23"/>
  <w15:docId w15:val="{2B098D8C-E7EF-4C49-86DB-E85F7EC5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7"/>
      </w:numPr>
    </w:pPr>
  </w:style>
  <w:style w:type="numbering" w:customStyle="1" w:styleId="2">
    <w:name w:val="Стиль2"/>
    <w:basedOn w:val="1"/>
    <w:uiPriority w:val="99"/>
    <w:pPr>
      <w:numPr>
        <w:numId w:val="14"/>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5"/>
    <w:uiPriority w:val="99"/>
    <w:pPr>
      <w:tabs>
        <w:tab w:val="center" w:pos="4677"/>
        <w:tab w:val="right" w:pos="9355"/>
      </w:tabs>
      <w:spacing w:after="0" w:line="240" w:lineRule="auto"/>
    </w:pPr>
  </w:style>
  <w:style w:type="character" w:customStyle="1" w:styleId="a5">
    <w:name w:val="Верхний колонтитул Знак"/>
    <w:basedOn w:val="a1"/>
    <w:link w:val="a0"/>
    <w:uiPriority w:val="99"/>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pPr>
      <w:spacing w:after="0" w:line="240" w:lineRule="auto"/>
    </w:pPr>
    <w:rPr>
      <w:sz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Pr>
      <w:rFonts w:ascii="Times New Roman" w:hAnsi="Times New Roman"/>
      <w:sz w:val="20"/>
    </w:rPr>
  </w:style>
  <w:style w:type="character" w:styleId="a8">
    <w:name w:val="footnote reference"/>
    <w:basedOn w:val="a1"/>
    <w:uiPriority w:val="99"/>
    <w:rPr>
      <w:vertAlign w:val="superscript"/>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pPr>
      <w:spacing w:after="0" w:line="240" w:lineRule="auto"/>
      <w:ind w:left="720"/>
      <w:contextualSpacing/>
    </w:pPr>
    <w:rPr>
      <w:sz w:val="24"/>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b">
    <w:name w:val="No Spacing"/>
    <w:link w:val="ac"/>
    <w:uiPriority w:val="1"/>
    <w:pPr>
      <w:spacing w:after="0" w:line="240" w:lineRule="auto"/>
      <w:jc w:val="both"/>
    </w:pPr>
    <w:rPr>
      <w:sz w:val="24"/>
    </w:rPr>
  </w:style>
  <w:style w:type="character" w:customStyle="1" w:styleId="ac">
    <w:name w:val="Без интервала Знак"/>
    <w:basedOn w:val="a1"/>
    <w:link w:val="ab"/>
    <w:uiPriority w:val="1"/>
    <w:rPr>
      <w:rFonts w:ascii="Times New Roman" w:hAnsi="Times New Roman"/>
      <w:sz w:val="24"/>
    </w:rPr>
  </w:style>
  <w:style w:type="character" w:styleId="ad">
    <w:name w:val="annotation reference"/>
    <w:basedOn w:val="a1"/>
    <w:uiPriority w:val="99"/>
    <w:rPr>
      <w:sz w:val="16"/>
    </w:rPr>
  </w:style>
  <w:style w:type="paragraph" w:styleId="ae">
    <w:name w:val="annotation text"/>
    <w:basedOn w:val="a"/>
    <w:link w:val="af"/>
    <w:uiPriority w:val="99"/>
    <w:semiHidden/>
    <w:pPr>
      <w:spacing w:line="240" w:lineRule="auto"/>
    </w:pPr>
    <w:rPr>
      <w:sz w:val="20"/>
    </w:rPr>
  </w:style>
  <w:style w:type="character" w:customStyle="1" w:styleId="af">
    <w:name w:val="Текст примечания Знак"/>
    <w:basedOn w:val="a1"/>
    <w:link w:val="ae"/>
    <w:uiPriority w:val="99"/>
    <w:semiHidden/>
    <w:rPr>
      <w:sz w:val="20"/>
    </w:rPr>
  </w:style>
  <w:style w:type="paragraph" w:styleId="af0">
    <w:name w:val="annotation subject"/>
    <w:basedOn w:val="ae"/>
    <w:next w:val="ae"/>
    <w:link w:val="af1"/>
    <w:uiPriority w:val="99"/>
    <w:semiHidden/>
    <w:rPr>
      <w:b/>
    </w:rPr>
  </w:style>
  <w:style w:type="character" w:customStyle="1" w:styleId="af1">
    <w:name w:val="Тема примечания Знак"/>
    <w:basedOn w:val="af"/>
    <w:link w:val="af0"/>
    <w:uiPriority w:val="99"/>
    <w:semiHidden/>
    <w:rPr>
      <w:b/>
      <w:sz w:val="20"/>
    </w:rPr>
  </w:style>
  <w:style w:type="paragraph" w:styleId="af2">
    <w:name w:val="Balloon Text"/>
    <w:basedOn w:val="a"/>
    <w:link w:val="af3"/>
    <w:uiPriority w:val="99"/>
    <w:semiHidden/>
    <w:pPr>
      <w:spacing w:after="0" w:line="240" w:lineRule="auto"/>
    </w:pPr>
    <w:rPr>
      <w:rFonts w:ascii="Segoe UI" w:hAnsi="Segoe UI"/>
      <w:sz w:val="18"/>
    </w:rPr>
  </w:style>
  <w:style w:type="character" w:customStyle="1" w:styleId="af3">
    <w:name w:val="Текст выноски Знак"/>
    <w:basedOn w:val="a1"/>
    <w:link w:val="af2"/>
    <w:uiPriority w:val="99"/>
    <w:semiHidden/>
    <w:rPr>
      <w:rFonts w:ascii="Segoe UI" w:hAnsi="Segoe UI"/>
      <w:sz w:val="18"/>
    </w:rPr>
  </w:style>
  <w:style w:type="paragraph" w:styleId="af4">
    <w:name w:val="Body Text Indent"/>
    <w:basedOn w:val="a"/>
    <w:link w:val="af5"/>
    <w:uiPriority w:val="99"/>
    <w:semiHidden/>
    <w:pPr>
      <w:spacing w:after="120"/>
      <w:ind w:left="283"/>
    </w:pPr>
  </w:style>
  <w:style w:type="character" w:customStyle="1" w:styleId="af5">
    <w:name w:val="Основной текст с отступом Знак"/>
    <w:basedOn w:val="a1"/>
    <w:link w:val="af4"/>
    <w:uiPriority w:val="99"/>
    <w:semiHidden/>
  </w:style>
  <w:style w:type="paragraph" w:styleId="af6">
    <w:name w:val="Subtitle"/>
    <w:basedOn w:val="a"/>
    <w:next w:val="a"/>
    <w:link w:val="af7"/>
    <w:pPr>
      <w:spacing w:after="60" w:line="240" w:lineRule="auto"/>
      <w:jc w:val="center"/>
      <w:outlineLvl w:val="1"/>
    </w:pPr>
    <w:rPr>
      <w:rFonts w:ascii="Cambria" w:hAnsi="Cambria"/>
      <w:sz w:val="24"/>
    </w:rPr>
  </w:style>
  <w:style w:type="character" w:customStyle="1" w:styleId="af7">
    <w:name w:val="Подзаголовок Знак"/>
    <w:basedOn w:val="a1"/>
    <w:link w:val="af6"/>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8">
    <w:name w:val="Hyperlink"/>
    <w:uiPriority w:val="99"/>
    <w:semiHidden/>
    <w:rPr>
      <w:rFonts w:ascii="Times New Roman" w:hAnsi="Times New Roman"/>
      <w:color w:val="000080"/>
      <w:u w:val="single"/>
    </w:rPr>
  </w:style>
  <w:style w:type="paragraph" w:styleId="af9">
    <w:name w:val="footer"/>
    <w:basedOn w:val="a"/>
    <w:link w:val="afa"/>
    <w:uiPriority w:val="99"/>
    <w:pPr>
      <w:tabs>
        <w:tab w:val="center" w:pos="4677"/>
        <w:tab w:val="right" w:pos="9355"/>
      </w:tabs>
      <w:spacing w:after="0" w:line="240" w:lineRule="auto"/>
    </w:pPr>
  </w:style>
  <w:style w:type="character" w:customStyle="1" w:styleId="afa">
    <w:name w:val="Нижний колонтитул Знак"/>
    <w:basedOn w:val="a1"/>
    <w:link w:val="af9"/>
    <w:uiPriority w:val="99"/>
  </w:style>
  <w:style w:type="paragraph" w:styleId="afb">
    <w:name w:val="Body Text"/>
    <w:basedOn w:val="a"/>
    <w:link w:val="afc"/>
    <w:uiPriority w:val="99"/>
    <w:semiHidden/>
    <w:pPr>
      <w:spacing w:after="120"/>
    </w:pPr>
  </w:style>
  <w:style w:type="character" w:customStyle="1" w:styleId="afc">
    <w:name w:val="Основной текст Знак"/>
    <w:basedOn w:val="a1"/>
    <w:link w:val="afb"/>
    <w:uiPriority w:val="99"/>
    <w:semiHidden/>
  </w:style>
  <w:style w:type="character" w:styleId="afd">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b"/>
    <w:uiPriority w:val="13"/>
    <w:semiHidden/>
    <w:pPr>
      <w:numPr>
        <w:numId w:val="20"/>
      </w:numPr>
      <w:spacing w:before="120" w:line="240" w:lineRule="auto"/>
      <w:jc w:val="both"/>
    </w:pPr>
    <w:rPr>
      <w:lang w:val="en-GB"/>
    </w:rPr>
  </w:style>
  <w:style w:type="paragraph" w:customStyle="1" w:styleId="Recitals">
    <w:name w:val="Recitals"/>
    <w:basedOn w:val="afb"/>
    <w:uiPriority w:val="13"/>
    <w:semiHidden/>
    <w:pPr>
      <w:numPr>
        <w:numId w:val="6"/>
      </w:numPr>
      <w:spacing w:before="120" w:line="240" w:lineRule="auto"/>
      <w:jc w:val="both"/>
    </w:pPr>
    <w:rPr>
      <w:lang w:val="en-GB"/>
    </w:rPr>
  </w:style>
  <w:style w:type="paragraph" w:customStyle="1" w:styleId="afe">
    <w:name w:val="Все прописные + жирный"/>
    <w:basedOn w:val="afb"/>
    <w:uiPriority w:val="99"/>
    <w:semiHidden/>
    <w:pPr>
      <w:spacing w:after="220" w:line="240" w:lineRule="auto"/>
      <w:jc w:val="both"/>
    </w:pPr>
    <w:rPr>
      <w:b/>
      <w:caps/>
      <w:lang w:val="en-GB"/>
    </w:rPr>
  </w:style>
  <w:style w:type="paragraph" w:customStyle="1" w:styleId="LBArabic2">
    <w:name w:val="LB Arabic 2"/>
    <w:basedOn w:val="22"/>
    <w:uiPriority w:val="48"/>
    <w:pPr>
      <w:numPr>
        <w:numId w:val="8"/>
      </w:numPr>
      <w:tabs>
        <w:tab w:val="clear" w:pos="1440"/>
        <w:tab w:val="num" w:pos="360"/>
      </w:tabs>
    </w:pPr>
    <w:rPr>
      <w:sz w:val="24"/>
    </w:rPr>
  </w:style>
  <w:style w:type="paragraph" w:customStyle="1" w:styleId="LBScheduleHeading">
    <w:name w:val="LB Schedule Heading"/>
    <w:basedOn w:val="afb"/>
    <w:next w:val="LBSchedulePart"/>
    <w:uiPriority w:val="13"/>
    <w:pPr>
      <w:keepNext/>
      <w:pageBreakBefore/>
      <w:spacing w:after="0" w:line="240" w:lineRule="auto"/>
      <w:ind w:left="6237"/>
    </w:pPr>
    <w:rPr>
      <w:sz w:val="24"/>
    </w:rPr>
  </w:style>
  <w:style w:type="paragraph" w:customStyle="1" w:styleId="LBScheduleSubheading">
    <w:name w:val="LB Schedule Subheading"/>
    <w:basedOn w:val="afb"/>
    <w:next w:val="a"/>
    <w:uiPriority w:val="13"/>
    <w:pPr>
      <w:keepNext/>
      <w:spacing w:before="60" w:after="60" w:line="240" w:lineRule="auto"/>
      <w:jc w:val="center"/>
    </w:pPr>
    <w:rPr>
      <w:b/>
      <w:sz w:val="24"/>
    </w:rPr>
  </w:style>
  <w:style w:type="paragraph" w:customStyle="1" w:styleId="LBSchedulePart">
    <w:name w:val="LB Schedule Part"/>
    <w:basedOn w:val="afb"/>
    <w:uiPriority w:val="13"/>
    <w:pPr>
      <w:keepNext/>
      <w:spacing w:after="0" w:line="240" w:lineRule="auto"/>
      <w:ind w:left="6237"/>
    </w:pPr>
    <w:rPr>
      <w:sz w:val="24"/>
    </w:rPr>
  </w:style>
  <w:style w:type="paragraph" w:customStyle="1" w:styleId="LBSchedule5">
    <w:name w:val="LB Schedule 5"/>
    <w:uiPriority w:val="11"/>
    <w:pPr>
      <w:numPr>
        <w:ilvl w:val="4"/>
        <w:numId w:val="24"/>
      </w:numPr>
      <w:spacing w:after="0" w:line="240" w:lineRule="auto"/>
    </w:pPr>
  </w:style>
  <w:style w:type="paragraph" w:customStyle="1" w:styleId="LBSchedule4">
    <w:name w:val="LB Schedule 4"/>
    <w:uiPriority w:val="11"/>
    <w:pPr>
      <w:numPr>
        <w:ilvl w:val="3"/>
        <w:numId w:val="24"/>
      </w:numPr>
      <w:spacing w:after="0" w:line="240" w:lineRule="auto"/>
    </w:pPr>
  </w:style>
  <w:style w:type="paragraph" w:customStyle="1" w:styleId="LBSchedule1">
    <w:name w:val="LB Schedule 1"/>
    <w:basedOn w:val="afb"/>
    <w:uiPriority w:val="11"/>
    <w:pPr>
      <w:numPr>
        <w:numId w:val="24"/>
      </w:numPr>
      <w:spacing w:before="60" w:after="60" w:line="240" w:lineRule="auto"/>
      <w:jc w:val="both"/>
    </w:pPr>
    <w:rPr>
      <w:b/>
      <w:caps/>
    </w:rPr>
  </w:style>
  <w:style w:type="paragraph" w:customStyle="1" w:styleId="LBSchedule3">
    <w:name w:val="LB Schedule 3"/>
    <w:basedOn w:val="afb"/>
    <w:uiPriority w:val="11"/>
    <w:pPr>
      <w:numPr>
        <w:ilvl w:val="2"/>
        <w:numId w:val="24"/>
      </w:numPr>
      <w:spacing w:after="0" w:line="240" w:lineRule="auto"/>
      <w:jc w:val="both"/>
    </w:pPr>
    <w:rPr>
      <w:sz w:val="24"/>
    </w:rPr>
  </w:style>
  <w:style w:type="paragraph" w:customStyle="1" w:styleId="LBSchedule2">
    <w:name w:val="LB Schedule 2"/>
    <w:basedOn w:val="afb"/>
    <w:uiPriority w:val="11"/>
    <w:pPr>
      <w:numPr>
        <w:ilvl w:val="1"/>
        <w:numId w:val="24"/>
      </w:numPr>
      <w:spacing w:after="0" w:line="240" w:lineRule="auto"/>
      <w:jc w:val="both"/>
    </w:pPr>
    <w:rPr>
      <w:sz w:val="24"/>
    </w:rPr>
  </w:style>
  <w:style w:type="paragraph" w:customStyle="1" w:styleId="LBArabic1">
    <w:name w:val="LB Arabic 1"/>
    <w:basedOn w:val="afb"/>
    <w:uiPriority w:val="48"/>
    <w:pPr>
      <w:numPr>
        <w:numId w:val="11"/>
      </w:numPr>
      <w:spacing w:after="0" w:line="240" w:lineRule="auto"/>
      <w:jc w:val="both"/>
    </w:pPr>
    <w:rPr>
      <w:sz w:val="24"/>
    </w:rPr>
  </w:style>
  <w:style w:type="paragraph" w:customStyle="1" w:styleId="LBArabic3">
    <w:name w:val="LB Arabic 3"/>
    <w:basedOn w:val="33"/>
    <w:uiPriority w:val="48"/>
    <w:pPr>
      <w:numPr>
        <w:numId w:val="10"/>
      </w:numPr>
      <w:spacing w:after="0"/>
    </w:pPr>
    <w:rPr>
      <w:sz w:val="24"/>
    </w:rPr>
  </w:style>
  <w:style w:type="paragraph" w:customStyle="1" w:styleId="LBArabic4">
    <w:name w:val="LB Arabic 4"/>
    <w:basedOn w:val="a"/>
    <w:uiPriority w:val="48"/>
    <w:pPr>
      <w:numPr>
        <w:numId w:val="12"/>
      </w:numPr>
      <w:spacing w:after="0" w:line="240" w:lineRule="auto"/>
      <w:jc w:val="both"/>
    </w:pPr>
    <w:rPr>
      <w:sz w:val="24"/>
    </w:rPr>
  </w:style>
  <w:style w:type="paragraph" w:customStyle="1" w:styleId="LBArabic5">
    <w:name w:val="LB Arabic 5"/>
    <w:basedOn w:val="a"/>
    <w:uiPriority w:val="48"/>
    <w:pPr>
      <w:numPr>
        <w:numId w:val="13"/>
      </w:numPr>
      <w:spacing w:after="0" w:line="240" w:lineRule="auto"/>
      <w:jc w:val="both"/>
    </w:pPr>
    <w:rPr>
      <w:sz w:val="24"/>
    </w:rPr>
  </w:style>
  <w:style w:type="paragraph" w:customStyle="1" w:styleId="LBArabic6">
    <w:name w:val="LB Arabic 6"/>
    <w:basedOn w:val="a"/>
    <w:uiPriority w:val="48"/>
    <w:pPr>
      <w:numPr>
        <w:numId w:val="9"/>
      </w:numPr>
      <w:spacing w:after="0" w:line="240" w:lineRule="auto"/>
      <w:jc w:val="both"/>
    </w:pPr>
    <w:rPr>
      <w:sz w:val="24"/>
    </w:rPr>
  </w:style>
  <w:style w:type="paragraph" w:customStyle="1" w:styleId="BodyText4">
    <w:name w:val="Body Text 4"/>
    <w:basedOn w:val="afb"/>
    <w:uiPriority w:val="3"/>
    <w:semiHidden/>
    <w:pPr>
      <w:spacing w:before="120" w:line="240" w:lineRule="auto"/>
      <w:ind w:left="2160"/>
      <w:jc w:val="both"/>
    </w:pPr>
    <w:rPr>
      <w:lang w:val="en-GB"/>
    </w:rPr>
  </w:style>
  <w:style w:type="paragraph" w:customStyle="1" w:styleId="BodyText5">
    <w:name w:val="Body Text 5"/>
    <w:basedOn w:val="afb"/>
    <w:uiPriority w:val="3"/>
    <w:semiHidden/>
    <w:pPr>
      <w:spacing w:before="120" w:line="240" w:lineRule="auto"/>
      <w:ind w:left="2880"/>
      <w:jc w:val="both"/>
    </w:pPr>
    <w:rPr>
      <w:lang w:val="en-GB"/>
    </w:rPr>
  </w:style>
  <w:style w:type="paragraph" w:customStyle="1" w:styleId="BodyText6">
    <w:name w:val="Body Text 6"/>
    <w:basedOn w:val="afb"/>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5"/>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5"/>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5"/>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5"/>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5"/>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5"/>
      </w:numPr>
      <w:spacing w:after="140" w:line="290" w:lineRule="auto"/>
      <w:jc w:val="both"/>
      <w:outlineLvl w:val="5"/>
    </w:pPr>
    <w:rPr>
      <w:rFonts w:ascii="Arial" w:hAnsi="Arial"/>
      <w:sz w:val="20"/>
    </w:rPr>
  </w:style>
  <w:style w:type="paragraph" w:customStyle="1" w:styleId="LBSchedule1-Alt">
    <w:name w:val="LB Schedule 1 - Alt"/>
    <w:uiPriority w:val="12"/>
    <w:pPr>
      <w:numPr>
        <w:numId w:val="23"/>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3"/>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3"/>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3"/>
      </w:numPr>
      <w:tabs>
        <w:tab w:val="left" w:pos="2160"/>
      </w:tabs>
      <w:spacing w:after="0" w:line="240" w:lineRule="auto"/>
    </w:pPr>
    <w:rPr>
      <w:sz w:val="24"/>
      <w:lang w:val="en-GB"/>
    </w:rPr>
  </w:style>
  <w:style w:type="paragraph" w:customStyle="1" w:styleId="LBSchedule5-Alt">
    <w:name w:val="LB Schedule 5 - Alt"/>
    <w:uiPriority w:val="12"/>
    <w:pPr>
      <w:numPr>
        <w:ilvl w:val="5"/>
        <w:numId w:val="23"/>
      </w:numPr>
      <w:tabs>
        <w:tab w:val="left" w:pos="2880"/>
      </w:tabs>
      <w:spacing w:after="0" w:line="240" w:lineRule="auto"/>
      <w:jc w:val="both"/>
    </w:pPr>
    <w:rPr>
      <w:sz w:val="24"/>
      <w:lang w:val="en-GB"/>
    </w:rPr>
  </w:style>
  <w:style w:type="paragraph" w:customStyle="1" w:styleId="LBHeading1">
    <w:name w:val="LB Heading 1"/>
    <w:pPr>
      <w:numPr>
        <w:numId w:val="17"/>
      </w:numPr>
      <w:spacing w:before="240" w:after="120" w:line="240" w:lineRule="auto"/>
      <w:jc w:val="center"/>
    </w:pPr>
    <w:rPr>
      <w:b/>
      <w:caps/>
      <w:sz w:val="24"/>
    </w:rPr>
  </w:style>
  <w:style w:type="paragraph" w:customStyle="1" w:styleId="LBHeading2">
    <w:name w:val="LB Heading 2"/>
    <w:pPr>
      <w:numPr>
        <w:ilvl w:val="1"/>
        <w:numId w:val="17"/>
      </w:numPr>
      <w:spacing w:after="0" w:line="240" w:lineRule="auto"/>
      <w:jc w:val="both"/>
    </w:pPr>
    <w:rPr>
      <w:sz w:val="24"/>
    </w:rPr>
  </w:style>
  <w:style w:type="paragraph" w:customStyle="1" w:styleId="LBHeading3">
    <w:name w:val="LB Heading 3"/>
    <w:pPr>
      <w:numPr>
        <w:ilvl w:val="3"/>
        <w:numId w:val="17"/>
      </w:numPr>
      <w:spacing w:after="0" w:line="240" w:lineRule="auto"/>
      <w:jc w:val="both"/>
    </w:pPr>
    <w:rPr>
      <w:sz w:val="24"/>
    </w:rPr>
  </w:style>
  <w:style w:type="paragraph" w:customStyle="1" w:styleId="LBHeading3-111">
    <w:name w:val="LB Heading 3 - 1.1.1"/>
    <w:uiPriority w:val="99"/>
    <w:semiHidden/>
    <w:pPr>
      <w:numPr>
        <w:ilvl w:val="2"/>
        <w:numId w:val="17"/>
      </w:numPr>
      <w:spacing w:before="120" w:after="120" w:line="240" w:lineRule="auto"/>
      <w:jc w:val="both"/>
    </w:pPr>
    <w:rPr>
      <w:lang w:val="en-US"/>
    </w:rPr>
  </w:style>
  <w:style w:type="paragraph" w:customStyle="1" w:styleId="LBHeading4">
    <w:name w:val="LB Heading 4"/>
    <w:pPr>
      <w:numPr>
        <w:ilvl w:val="4"/>
        <w:numId w:val="17"/>
      </w:numPr>
      <w:spacing w:after="0" w:line="240" w:lineRule="auto"/>
      <w:jc w:val="both"/>
    </w:pPr>
    <w:rPr>
      <w:sz w:val="24"/>
    </w:rPr>
  </w:style>
  <w:style w:type="paragraph" w:customStyle="1" w:styleId="LBHeading5">
    <w:name w:val="LB Heading 5"/>
    <w:pPr>
      <w:numPr>
        <w:ilvl w:val="5"/>
        <w:numId w:val="17"/>
      </w:numPr>
      <w:spacing w:after="0" w:line="240" w:lineRule="auto"/>
      <w:jc w:val="both"/>
    </w:pPr>
  </w:style>
  <w:style w:type="paragraph" w:customStyle="1" w:styleId="LBHeading1-Alt">
    <w:name w:val="LB Heading 1 - Alt"/>
    <w:uiPriority w:val="1"/>
    <w:pPr>
      <w:numPr>
        <w:numId w:val="16"/>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6"/>
      </w:numPr>
      <w:spacing w:after="0" w:line="240" w:lineRule="auto"/>
      <w:jc w:val="both"/>
    </w:pPr>
    <w:rPr>
      <w:sz w:val="24"/>
      <w:lang w:val="en-GB"/>
    </w:rPr>
  </w:style>
  <w:style w:type="paragraph" w:customStyle="1" w:styleId="LBHeading3-Alt">
    <w:name w:val="LB Heading 3 - Alt"/>
    <w:uiPriority w:val="1"/>
    <w:pPr>
      <w:numPr>
        <w:ilvl w:val="3"/>
        <w:numId w:val="16"/>
      </w:numPr>
      <w:spacing w:after="0" w:line="240" w:lineRule="auto"/>
      <w:jc w:val="both"/>
    </w:pPr>
    <w:rPr>
      <w:sz w:val="24"/>
      <w:lang w:val="en-GB"/>
    </w:rPr>
  </w:style>
  <w:style w:type="paragraph" w:customStyle="1" w:styleId="LBHeading3-111Alt">
    <w:name w:val="LB Heading 3 - 1.1.1 Alt"/>
    <w:uiPriority w:val="99"/>
    <w:semiHidden/>
    <w:pPr>
      <w:numPr>
        <w:ilvl w:val="2"/>
        <w:numId w:val="16"/>
      </w:numPr>
      <w:tabs>
        <w:tab w:val="left" w:pos="720"/>
      </w:tabs>
      <w:spacing w:before="120" w:after="120" w:line="240" w:lineRule="auto"/>
      <w:jc w:val="both"/>
    </w:pPr>
  </w:style>
  <w:style w:type="paragraph" w:customStyle="1" w:styleId="LBHeading4-Alt">
    <w:name w:val="LB Heading 4 - Alt"/>
    <w:uiPriority w:val="1"/>
    <w:pPr>
      <w:numPr>
        <w:ilvl w:val="4"/>
        <w:numId w:val="16"/>
      </w:numPr>
      <w:spacing w:after="0" w:line="240" w:lineRule="auto"/>
      <w:jc w:val="both"/>
    </w:pPr>
    <w:rPr>
      <w:sz w:val="24"/>
      <w:lang w:val="en-GB"/>
    </w:rPr>
  </w:style>
  <w:style w:type="paragraph" w:customStyle="1" w:styleId="LBHeading5-Alt">
    <w:name w:val="LB Heading 5 - Alt"/>
    <w:uiPriority w:val="1"/>
    <w:pPr>
      <w:numPr>
        <w:ilvl w:val="5"/>
        <w:numId w:val="16"/>
      </w:numPr>
      <w:spacing w:after="0" w:line="240" w:lineRule="auto"/>
      <w:jc w:val="both"/>
    </w:pPr>
    <w:rPr>
      <w:sz w:val="24"/>
      <w:lang w:val="en-GB"/>
    </w:rPr>
  </w:style>
  <w:style w:type="paragraph" w:customStyle="1" w:styleId="Parties-Alt">
    <w:name w:val="Parties - Alt"/>
    <w:uiPriority w:val="13"/>
    <w:semiHidden/>
    <w:pPr>
      <w:numPr>
        <w:ilvl w:val="1"/>
        <w:numId w:val="19"/>
      </w:numPr>
      <w:spacing w:before="120" w:after="120" w:line="240" w:lineRule="auto"/>
      <w:jc w:val="both"/>
    </w:pPr>
  </w:style>
  <w:style w:type="paragraph" w:customStyle="1" w:styleId="Recitals-Alt">
    <w:name w:val="Recitals - Alt"/>
    <w:uiPriority w:val="13"/>
    <w:semiHidden/>
    <w:pPr>
      <w:numPr>
        <w:numId w:val="19"/>
      </w:numPr>
      <w:spacing w:before="120" w:after="120" w:line="240" w:lineRule="auto"/>
      <w:jc w:val="both"/>
    </w:pPr>
  </w:style>
  <w:style w:type="paragraph" w:customStyle="1" w:styleId="LBSchedule3-111Alt">
    <w:name w:val="LB Schedule 3 - 1.1.1 Alt"/>
    <w:uiPriority w:val="99"/>
    <w:semiHidden/>
    <w:pPr>
      <w:numPr>
        <w:ilvl w:val="2"/>
        <w:numId w:val="23"/>
      </w:numPr>
      <w:tabs>
        <w:tab w:val="left" w:pos="720"/>
      </w:tabs>
      <w:spacing w:before="120" w:after="120" w:line="240" w:lineRule="auto"/>
      <w:jc w:val="both"/>
    </w:pPr>
    <w:rPr>
      <w:lang w:val="en-US"/>
    </w:rPr>
  </w:style>
  <w:style w:type="paragraph" w:customStyle="1" w:styleId="LBArabic1-Alt">
    <w:name w:val="LB Arabic 1 - Alt"/>
    <w:uiPriority w:val="49"/>
    <w:pPr>
      <w:numPr>
        <w:numId w:val="18"/>
      </w:numPr>
      <w:spacing w:after="0" w:line="240" w:lineRule="auto"/>
      <w:jc w:val="both"/>
    </w:pPr>
    <w:rPr>
      <w:sz w:val="24"/>
      <w:lang w:val="en-GB"/>
    </w:rPr>
  </w:style>
  <w:style w:type="paragraph" w:customStyle="1" w:styleId="LBArabic2-Alt">
    <w:name w:val="LB Arabic 2 - Alt"/>
    <w:uiPriority w:val="49"/>
    <w:pPr>
      <w:numPr>
        <w:ilvl w:val="1"/>
        <w:numId w:val="18"/>
      </w:numPr>
      <w:spacing w:after="0" w:line="240" w:lineRule="auto"/>
      <w:jc w:val="both"/>
    </w:pPr>
    <w:rPr>
      <w:sz w:val="24"/>
      <w:lang w:val="en-GB"/>
    </w:rPr>
  </w:style>
  <w:style w:type="paragraph" w:customStyle="1" w:styleId="LBArabic3-Alt">
    <w:name w:val="LB Arabic 3 - Alt"/>
    <w:uiPriority w:val="49"/>
    <w:pPr>
      <w:numPr>
        <w:ilvl w:val="2"/>
        <w:numId w:val="18"/>
      </w:numPr>
      <w:spacing w:after="0" w:line="240" w:lineRule="auto"/>
      <w:jc w:val="both"/>
    </w:pPr>
    <w:rPr>
      <w:sz w:val="24"/>
      <w:lang w:val="en-GB"/>
    </w:rPr>
  </w:style>
  <w:style w:type="paragraph" w:customStyle="1" w:styleId="LBArabic4-Alt">
    <w:name w:val="LB Arabic 4 - Alt"/>
    <w:uiPriority w:val="49"/>
    <w:pPr>
      <w:numPr>
        <w:ilvl w:val="3"/>
        <w:numId w:val="18"/>
      </w:numPr>
      <w:spacing w:after="0" w:line="240" w:lineRule="auto"/>
      <w:jc w:val="both"/>
    </w:pPr>
    <w:rPr>
      <w:sz w:val="24"/>
      <w:lang w:val="en-GB"/>
    </w:rPr>
  </w:style>
  <w:style w:type="paragraph" w:customStyle="1" w:styleId="LBArabic5-Alt">
    <w:name w:val="LB Arabic 5 - Alt"/>
    <w:uiPriority w:val="49"/>
    <w:pPr>
      <w:numPr>
        <w:ilvl w:val="4"/>
        <w:numId w:val="18"/>
      </w:numPr>
      <w:spacing w:after="0" w:line="240" w:lineRule="auto"/>
      <w:jc w:val="both"/>
    </w:pPr>
    <w:rPr>
      <w:sz w:val="24"/>
      <w:lang w:val="en-GB"/>
    </w:rPr>
  </w:style>
  <w:style w:type="paragraph" w:customStyle="1" w:styleId="LBArabic6-Alt">
    <w:name w:val="LB Arabic 6 - Alt"/>
    <w:uiPriority w:val="49"/>
    <w:pPr>
      <w:numPr>
        <w:ilvl w:val="5"/>
        <w:numId w:val="18"/>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1"/>
      </w:numPr>
      <w:spacing w:after="0" w:line="240" w:lineRule="auto"/>
      <w:jc w:val="both"/>
    </w:pPr>
    <w:rPr>
      <w:sz w:val="24"/>
    </w:rPr>
  </w:style>
  <w:style w:type="paragraph" w:customStyle="1" w:styleId="LBScheduleParties-Alt">
    <w:name w:val="LB Schedule Parties - Alt"/>
    <w:uiPriority w:val="14"/>
    <w:pPr>
      <w:numPr>
        <w:numId w:val="22"/>
      </w:numPr>
      <w:spacing w:after="0" w:line="240" w:lineRule="auto"/>
      <w:jc w:val="both"/>
    </w:pPr>
    <w:rPr>
      <w:sz w:val="24"/>
      <w:lang w:val="en-GB"/>
    </w:rPr>
  </w:style>
  <w:style w:type="paragraph" w:customStyle="1" w:styleId="LBSimple1">
    <w:name w:val="LB Simple 1"/>
    <w:uiPriority w:val="15"/>
    <w:pPr>
      <w:numPr>
        <w:numId w:val="25"/>
      </w:numPr>
      <w:spacing w:after="0" w:line="240" w:lineRule="auto"/>
      <w:jc w:val="both"/>
    </w:pPr>
    <w:rPr>
      <w:sz w:val="24"/>
    </w:rPr>
  </w:style>
  <w:style w:type="paragraph" w:customStyle="1" w:styleId="LBSimple1-Alt">
    <w:name w:val="LB Simple 1 - Alt"/>
    <w:uiPriority w:val="16"/>
    <w:pPr>
      <w:numPr>
        <w:numId w:val="26"/>
      </w:numPr>
      <w:spacing w:after="0" w:line="240" w:lineRule="auto"/>
      <w:jc w:val="both"/>
    </w:pPr>
    <w:rPr>
      <w:sz w:val="24"/>
      <w:lang w:val="en-GB"/>
    </w:rPr>
  </w:style>
  <w:style w:type="paragraph" w:customStyle="1" w:styleId="LBSimple2">
    <w:name w:val="LB Simple 2"/>
    <w:uiPriority w:val="15"/>
    <w:pPr>
      <w:numPr>
        <w:ilvl w:val="1"/>
        <w:numId w:val="25"/>
      </w:numPr>
      <w:spacing w:after="0" w:line="240" w:lineRule="auto"/>
      <w:jc w:val="both"/>
    </w:pPr>
    <w:rPr>
      <w:sz w:val="24"/>
    </w:rPr>
  </w:style>
  <w:style w:type="paragraph" w:customStyle="1" w:styleId="LBSimple2-Alt">
    <w:name w:val="LB Simple 2 - Alt"/>
    <w:uiPriority w:val="16"/>
    <w:pPr>
      <w:numPr>
        <w:ilvl w:val="1"/>
        <w:numId w:val="26"/>
      </w:numPr>
      <w:spacing w:after="0" w:line="240" w:lineRule="auto"/>
      <w:jc w:val="both"/>
    </w:pPr>
    <w:rPr>
      <w:sz w:val="24"/>
      <w:lang w:val="en-GB"/>
    </w:rPr>
  </w:style>
  <w:style w:type="paragraph" w:customStyle="1" w:styleId="LBSimple3-Alt">
    <w:name w:val="LB Simple 3 - Alt"/>
    <w:uiPriority w:val="16"/>
    <w:pPr>
      <w:numPr>
        <w:ilvl w:val="2"/>
        <w:numId w:val="26"/>
      </w:numPr>
      <w:spacing w:after="0" w:line="240" w:lineRule="auto"/>
      <w:jc w:val="both"/>
    </w:pPr>
    <w:rPr>
      <w:sz w:val="24"/>
      <w:lang w:val="en-GB"/>
    </w:rPr>
  </w:style>
  <w:style w:type="paragraph" w:customStyle="1" w:styleId="LBSimple3">
    <w:name w:val="LB Simple 3"/>
    <w:uiPriority w:val="15"/>
    <w:pPr>
      <w:numPr>
        <w:ilvl w:val="2"/>
        <w:numId w:val="25"/>
      </w:numPr>
      <w:spacing w:after="0" w:line="240" w:lineRule="auto"/>
      <w:jc w:val="both"/>
    </w:pPr>
    <w:rPr>
      <w:sz w:val="24"/>
    </w:rPr>
  </w:style>
  <w:style w:type="paragraph" w:customStyle="1" w:styleId="LBGovstyle1">
    <w:name w:val="LB Gov style 1"/>
    <w:uiPriority w:val="98"/>
    <w:pPr>
      <w:numPr>
        <w:numId w:val="5"/>
      </w:numPr>
      <w:spacing w:before="240" w:after="120" w:line="240" w:lineRule="auto"/>
      <w:jc w:val="center"/>
    </w:pPr>
    <w:rPr>
      <w:b/>
      <w:sz w:val="24"/>
    </w:rPr>
  </w:style>
  <w:style w:type="paragraph" w:customStyle="1" w:styleId="LBGovstyle2">
    <w:name w:val="LB Gov style 2"/>
    <w:uiPriority w:val="98"/>
    <w:pPr>
      <w:numPr>
        <w:ilvl w:val="1"/>
        <w:numId w:val="5"/>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7"/>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7"/>
      </w:numPr>
      <w:spacing w:after="0" w:line="240" w:lineRule="auto"/>
      <w:ind w:left="0" w:firstLine="0"/>
      <w:jc w:val="both"/>
    </w:pPr>
    <w:rPr>
      <w:sz w:val="24"/>
      <w:lang w:val="en-US"/>
    </w:rPr>
  </w:style>
  <w:style w:type="paragraph" w:customStyle="1" w:styleId="LBGovstyle3-Alt">
    <w:name w:val="LB Gov style 3 - Alt"/>
    <w:uiPriority w:val="99"/>
    <w:pPr>
      <w:numPr>
        <w:ilvl w:val="2"/>
        <w:numId w:val="27"/>
      </w:numPr>
      <w:spacing w:after="0" w:line="240" w:lineRule="auto"/>
      <w:ind w:left="0" w:firstLine="0"/>
      <w:jc w:val="both"/>
    </w:pPr>
    <w:rPr>
      <w:sz w:val="24"/>
      <w:lang w:val="en-US"/>
    </w:rPr>
  </w:style>
  <w:style w:type="paragraph" w:customStyle="1" w:styleId="LBGovstyle4-Alt">
    <w:name w:val="LB Gov style 4 - Alt"/>
    <w:uiPriority w:val="99"/>
    <w:pPr>
      <w:numPr>
        <w:ilvl w:val="3"/>
        <w:numId w:val="27"/>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9"/>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8"/>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30"/>
      </w:numPr>
      <w:spacing w:before="120" w:after="120" w:line="240" w:lineRule="auto"/>
      <w:ind w:left="720"/>
      <w:jc w:val="both"/>
    </w:pPr>
  </w:style>
  <w:style w:type="paragraph" w:customStyle="1" w:styleId="LBGovstyle2doczillaStyle1">
    <w:name w:val="LB Gov style 2_doczillaStyle_1"/>
    <w:uiPriority w:val="98"/>
    <w:pPr>
      <w:numPr>
        <w:ilvl w:val="1"/>
        <w:numId w:val="30"/>
      </w:numPr>
      <w:spacing w:before="120" w:after="120" w:line="240" w:lineRule="auto"/>
      <w:jc w:val="both"/>
    </w:pPr>
    <w:rPr>
      <w:lang w:val="en-US"/>
    </w:rPr>
  </w:style>
  <w:style w:type="paragraph" w:customStyle="1" w:styleId="LBGovstyle3doczillaStyle1">
    <w:name w:val="LB Gov style 3_doczillaStyle_1"/>
    <w:uiPriority w:val="98"/>
    <w:pPr>
      <w:numPr>
        <w:ilvl w:val="2"/>
        <w:numId w:val="30"/>
      </w:numPr>
      <w:spacing w:before="120" w:after="120" w:line="240" w:lineRule="auto"/>
      <w:jc w:val="both"/>
    </w:pPr>
    <w:rPr>
      <w:lang w:val="en-US"/>
    </w:rPr>
  </w:style>
  <w:style w:type="paragraph" w:customStyle="1" w:styleId="LBGovstyle4doczillaStyle1">
    <w:name w:val="LB Gov style 4_doczillaStyle_1"/>
    <w:uiPriority w:val="98"/>
    <w:pPr>
      <w:numPr>
        <w:ilvl w:val="3"/>
        <w:numId w:val="30"/>
      </w:numPr>
      <w:spacing w:before="120" w:after="120" w:line="240" w:lineRule="auto"/>
      <w:jc w:val="both"/>
    </w:pPr>
    <w:rPr>
      <w:lang w:val="en-US"/>
    </w:rPr>
  </w:style>
  <w:style w:type="paragraph" w:customStyle="1" w:styleId="LBGovstyle5doczillaStyle1">
    <w:name w:val="LB Gov style 5_doczillaStyle_1"/>
    <w:uiPriority w:val="98"/>
    <w:pPr>
      <w:numPr>
        <w:ilvl w:val="4"/>
        <w:numId w:val="30"/>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30"/>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1">
    <w:name w:val="MsoNormal_doczillaStyle_11"/>
    <w:pPr>
      <w:spacing w:line="256" w:lineRule="auto"/>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3">
    <w:name w:val="MsoNormal_doczillaStyle_13"/>
    <w:pPr>
      <w:spacing w:line="256" w:lineRule="auto"/>
    </w:pPr>
    <w:rPr>
      <w:rFonts w:ascii="Calibri" w:hAnsi="Calibri"/>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MsoChpDefaultdoczillaStyle13">
    <w:name w:val="MsoChpDefault_doczillaStyle_13"/>
    <w:rPr>
      <w:rFonts w:ascii="Calibri" w:hAnsi="Calibri"/>
    </w:r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3">
    <w:name w:val="VL_Основной текст_doczillaStyle_3"/>
    <w:pPr>
      <w:spacing w:before="240" w:after="0"/>
      <w:jc w:val="both"/>
    </w:pPr>
    <w:rPr>
      <w:color w:val="141618"/>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ompliance-R00@russianpost.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78CAA-050C-4D58-B183-362736169DDF}">
  <ds:schemaRefs>
    <ds:schemaRef ds:uri="http://schemas.openxmlformats.org/officeDocument/2006/bibliography"/>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E238805E-D43B-44BD-9F4F-4A6594FD38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11136</Words>
  <Characters>63477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Трошкова Дарья Николаевна</dc:creator>
  <cp:keywords/>
  <dc:description/>
  <cp:lastModifiedBy>Дылдина Юлия Витальевна</cp:lastModifiedBy>
  <cp:revision>6</cp:revision>
  <cp:lastPrinted>2020-09-29T12:34:00Z</cp:lastPrinted>
  <dcterms:created xsi:type="dcterms:W3CDTF">2026-04-28T12:50:00Z</dcterms:created>
  <dcterms:modified xsi:type="dcterms:W3CDTF">2026-08-24T09:36:00Z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